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0"/>
        <w:gridCol w:w="3612"/>
        <w:gridCol w:w="2551"/>
        <w:gridCol w:w="2910"/>
      </w:tblGrid>
      <w:tr w:rsidR="00B96B10" w:rsidRPr="0070454A" w14:paraId="72AB8AF0" w14:textId="77777777" w:rsidTr="00D92085">
        <w:trPr>
          <w:cantSplit/>
          <w:trHeight w:val="558"/>
        </w:trPr>
        <w:tc>
          <w:tcPr>
            <w:tcW w:w="1700" w:type="dxa"/>
          </w:tcPr>
          <w:p w14:paraId="19212C1E" w14:textId="13F4DD5F" w:rsidR="00B96B10" w:rsidRPr="0070454A" w:rsidRDefault="00582BFA" w:rsidP="009056E9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3399"/>
                <w:sz w:val="24"/>
                <w:szCs w:val="24"/>
              </w:rPr>
            </w:pPr>
            <w:r w:rsidRPr="0070454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Projet </w:t>
            </w:r>
            <w:r w:rsidRPr="0070454A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br/>
            </w:r>
            <w:r w:rsidR="00FD7D9A" w:rsidRPr="0070454A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>Compte-rendu</w:t>
            </w:r>
            <w:r w:rsidR="00B96B10" w:rsidRPr="0070454A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 </w:t>
            </w:r>
            <w:r w:rsidR="00B3567E" w:rsidRPr="0070454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V</w:t>
            </w:r>
            <w:r w:rsidR="00B92112" w:rsidRPr="0070454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612" w:type="dxa"/>
          </w:tcPr>
          <w:p w14:paraId="28A63DA9" w14:textId="4A41621F" w:rsidR="002B78D1" w:rsidRPr="0070454A" w:rsidRDefault="00B96B10" w:rsidP="009056E9">
            <w:pPr>
              <w:snapToGrid w:val="0"/>
              <w:spacing w:before="120" w:after="12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</w:pPr>
            <w:r w:rsidRPr="0070454A">
              <w:rPr>
                <w:rFonts w:asciiTheme="minorHAnsi" w:hAnsiTheme="minorHAnsi" w:cstheme="minorHAnsi"/>
                <w:color w:val="000000"/>
                <w:sz w:val="16"/>
              </w:rPr>
              <w:t xml:space="preserve">Instance </w:t>
            </w:r>
            <w:r w:rsidR="005F54F2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>GT</w:t>
            </w:r>
            <w:r w:rsidR="00DA4D31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 xml:space="preserve"> </w:t>
            </w:r>
            <w:r w:rsidR="002B4C25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>T</w:t>
            </w:r>
            <w:r w:rsidR="005845F9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>ertiaire</w:t>
            </w:r>
          </w:p>
          <w:p w14:paraId="0C98502B" w14:textId="055AE7D1" w:rsidR="00B96B10" w:rsidRPr="0070454A" w:rsidRDefault="00B96B10" w:rsidP="009056E9">
            <w:pPr>
              <w:snapToGrid w:val="0"/>
              <w:spacing w:before="120" w:after="120"/>
              <w:rPr>
                <w:rFonts w:asciiTheme="minorHAnsi" w:hAnsiTheme="minorHAnsi" w:cstheme="minorHAnsi"/>
                <w:color w:val="0000FF"/>
                <w:sz w:val="16"/>
              </w:rPr>
            </w:pPr>
            <w:r w:rsidRPr="0070454A">
              <w:rPr>
                <w:rFonts w:asciiTheme="minorHAnsi" w:hAnsiTheme="minorHAnsi" w:cstheme="minorHAnsi"/>
                <w:color w:val="000000"/>
                <w:sz w:val="16"/>
              </w:rPr>
              <w:t xml:space="preserve">Date :      </w:t>
            </w:r>
            <w:r w:rsidR="00B92112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>Lundi 30 mai</w:t>
            </w:r>
            <w:r w:rsidR="00362317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 xml:space="preserve"> 2022</w:t>
            </w:r>
          </w:p>
          <w:p w14:paraId="4A4837F2" w14:textId="37A21D6D" w:rsidR="00B96B10" w:rsidRPr="0070454A" w:rsidRDefault="00B96B10" w:rsidP="009056E9">
            <w:pPr>
              <w:snapToGrid w:val="0"/>
              <w:spacing w:before="120" w:after="120"/>
              <w:rPr>
                <w:rFonts w:asciiTheme="minorHAnsi" w:hAnsiTheme="minorHAnsi" w:cstheme="minorHAnsi"/>
                <w:color w:val="000000"/>
                <w:sz w:val="16"/>
              </w:rPr>
            </w:pPr>
            <w:r w:rsidRPr="0070454A">
              <w:rPr>
                <w:rFonts w:asciiTheme="minorHAnsi" w:hAnsiTheme="minorHAnsi" w:cstheme="minorHAnsi"/>
                <w:color w:val="000000"/>
                <w:sz w:val="16"/>
              </w:rPr>
              <w:t>Horaires </w:t>
            </w:r>
            <w:r w:rsidR="00362317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>9h</w:t>
            </w:r>
            <w:r w:rsidR="0011789A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 xml:space="preserve">– </w:t>
            </w:r>
            <w:r w:rsidR="00362317" w:rsidRPr="0070454A">
              <w:rPr>
                <w:rFonts w:asciiTheme="minorHAnsi" w:hAnsiTheme="minorHAnsi" w:cstheme="minorHAnsi"/>
                <w:b/>
                <w:color w:val="0070C0"/>
                <w:sz w:val="28"/>
                <w:szCs w:val="28"/>
              </w:rPr>
              <w:t>10h30</w:t>
            </w:r>
          </w:p>
        </w:tc>
        <w:tc>
          <w:tcPr>
            <w:tcW w:w="2551" w:type="dxa"/>
          </w:tcPr>
          <w:p w14:paraId="06D5589A" w14:textId="77777777" w:rsidR="00DD4A3A" w:rsidRPr="0070454A" w:rsidRDefault="00B96B10" w:rsidP="009056E9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  <w:r w:rsidRPr="0070454A">
              <w:rPr>
                <w:rFonts w:asciiTheme="minorHAnsi" w:hAnsiTheme="minorHAnsi" w:cstheme="minorHAnsi"/>
                <w:color w:val="000000"/>
                <w:u w:val="single"/>
              </w:rPr>
              <w:t>Lieu</w:t>
            </w:r>
            <w:r w:rsidRPr="0070454A">
              <w:rPr>
                <w:rFonts w:asciiTheme="minorHAnsi" w:hAnsiTheme="minorHAnsi" w:cstheme="minorHAnsi"/>
                <w:b/>
                <w:color w:val="000000"/>
              </w:rPr>
              <w:t xml:space="preserve">  </w:t>
            </w:r>
            <w:proofErr w:type="spellStart"/>
            <w:r w:rsidR="0000761F" w:rsidRPr="0070454A">
              <w:rPr>
                <w:rFonts w:asciiTheme="minorHAnsi" w:hAnsiTheme="minorHAnsi" w:cstheme="minorHAnsi"/>
                <w:b/>
                <w:color w:val="000000"/>
              </w:rPr>
              <w:t>visio</w:t>
            </w:r>
            <w:proofErr w:type="spellEnd"/>
          </w:p>
          <w:p w14:paraId="5624AF47" w14:textId="4CBBF3F1" w:rsidR="00195906" w:rsidRPr="0070454A" w:rsidRDefault="00195906" w:rsidP="00195906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0454A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drawing>
                <wp:inline distT="0" distB="0" distL="0" distR="0" wp14:anchorId="618A4A3A" wp14:editId="429E5E9E">
                  <wp:extent cx="1080000" cy="716380"/>
                  <wp:effectExtent l="0" t="0" r="6350" b="7620"/>
                  <wp:docPr id="2" name="Image 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14:paraId="7427F330" w14:textId="7B864947" w:rsidR="00B92112" w:rsidRPr="0070454A" w:rsidRDefault="00B92112" w:rsidP="00B92112">
            <w:pPr>
              <w:tabs>
                <w:tab w:val="left" w:pos="10703"/>
              </w:tabs>
              <w:spacing w:before="40" w:after="40"/>
              <w:ind w:right="113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u w:val="single"/>
              </w:rPr>
            </w:pPr>
            <w:r w:rsidRPr="0070454A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u w:val="single"/>
              </w:rPr>
              <w:t>Pilotes</w:t>
            </w:r>
          </w:p>
          <w:p w14:paraId="0D09F9F8" w14:textId="69B61E34" w:rsidR="00B92112" w:rsidRPr="0070454A" w:rsidRDefault="00B92112" w:rsidP="00B92112">
            <w:pPr>
              <w:tabs>
                <w:tab w:val="left" w:pos="10703"/>
              </w:tabs>
              <w:spacing w:before="40" w:after="40"/>
              <w:ind w:right="113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70454A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 xml:space="preserve">Olivier MICHOUX </w:t>
            </w:r>
          </w:p>
          <w:p w14:paraId="3BA2E157" w14:textId="4562FCED" w:rsidR="00B96B10" w:rsidRPr="0070454A" w:rsidRDefault="00D92085" w:rsidP="00B92112">
            <w:pPr>
              <w:tabs>
                <w:tab w:val="left" w:pos="10703"/>
              </w:tabs>
              <w:spacing w:before="40" w:after="40"/>
              <w:ind w:right="113"/>
              <w:rPr>
                <w:rFonts w:asciiTheme="minorHAnsi" w:hAnsiTheme="minorHAnsi" w:cstheme="minorHAnsi"/>
                <w:sz w:val="24"/>
                <w:szCs w:val="24"/>
              </w:rPr>
            </w:pPr>
            <w:r w:rsidRPr="00D9208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>Claire HARDY DELAUNAY</w:t>
            </w:r>
          </w:p>
        </w:tc>
      </w:tr>
      <w:tr w:rsidR="0089372B" w:rsidRPr="0089372B" w14:paraId="124BE2A7" w14:textId="77777777" w:rsidTr="00D92085">
        <w:trPr>
          <w:cantSplit/>
          <w:trHeight w:val="1122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FE0C34" w14:textId="77777777" w:rsidR="0095558D" w:rsidRPr="0089372B" w:rsidRDefault="0095558D" w:rsidP="00DB48FC">
            <w:pPr>
              <w:tabs>
                <w:tab w:val="left" w:pos="10703"/>
              </w:tabs>
              <w:snapToGrid w:val="0"/>
              <w:spacing w:before="40" w:after="40"/>
              <w:ind w:left="360" w:right="113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9372B">
              <w:rPr>
                <w:rFonts w:asciiTheme="minorHAnsi" w:hAnsiTheme="minorHAnsi" w:cstheme="minorHAnsi"/>
                <w:b/>
                <w:sz w:val="14"/>
                <w:szCs w:val="14"/>
              </w:rPr>
              <w:t>Participants par ordre alphabétique des noms :</w:t>
            </w:r>
          </w:p>
          <w:p w14:paraId="6D5BBE85" w14:textId="5C22568C" w:rsidR="005F54F2" w:rsidRPr="00930BF4" w:rsidRDefault="005F54F2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930BF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 xml:space="preserve">Olivier </w:t>
            </w:r>
            <w:proofErr w:type="spellStart"/>
            <w:r w:rsidRPr="00930BF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Michoux</w:t>
            </w:r>
            <w:proofErr w:type="spellEnd"/>
            <w:r w:rsidRPr="00930BF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 xml:space="preserve"> </w:t>
            </w:r>
            <w:hyperlink r:id="rId12" w:history="1">
              <w:r w:rsidRPr="00930BF4">
                <w:rPr>
                  <w:rStyle w:val="Lienhypertexte"/>
                  <w:rFonts w:asciiTheme="minorHAnsi" w:hAnsiTheme="minorHAnsi" w:cstheme="minorHAnsi"/>
                  <w:b/>
                  <w:bCs/>
                  <w:color w:val="auto"/>
                  <w:sz w:val="14"/>
                  <w:szCs w:val="14"/>
                </w:rPr>
                <w:t>michoux.o@daikin.fr</w:t>
              </w:r>
            </w:hyperlink>
            <w:r w:rsidRPr="00930BF4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 xml:space="preserve"> Pilote</w:t>
            </w:r>
          </w:p>
          <w:p w14:paraId="6185259D" w14:textId="30352EF4" w:rsidR="00DC2FF6" w:rsidRPr="0089372B" w:rsidRDefault="00DC2FF6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89372B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Claire HARDY DELAUNAY - AUER </w:t>
            </w:r>
            <w:hyperlink r:id="rId13" w:history="1">
              <w:r w:rsidRPr="0089372B">
                <w:rPr>
                  <w:rStyle w:val="Lienhypertexte"/>
                  <w:rFonts w:asciiTheme="minorHAnsi" w:hAnsiTheme="minorHAnsi" w:cstheme="minorHAnsi"/>
                  <w:color w:val="auto"/>
                  <w:sz w:val="14"/>
                  <w:szCs w:val="14"/>
                  <w:lang w:val="en-US"/>
                </w:rPr>
                <w:t>claire.hardy@auer.fr</w:t>
              </w:r>
            </w:hyperlink>
            <w:r w:rsidRPr="0089372B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 co-</w:t>
            </w:r>
            <w:proofErr w:type="spellStart"/>
            <w:r w:rsidRPr="0089372B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>pilote</w:t>
            </w:r>
            <w:proofErr w:type="spellEnd"/>
          </w:p>
          <w:p w14:paraId="486F4C3B" w14:textId="0307E913" w:rsidR="007143B7" w:rsidRPr="0089372B" w:rsidRDefault="007143B7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89372B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Christian BONNET - ATLANTIC </w:t>
            </w:r>
            <w:hyperlink r:id="rId14" w:history="1">
              <w:r w:rsidRPr="0089372B">
                <w:rPr>
                  <w:rStyle w:val="Lienhypertexte"/>
                  <w:rFonts w:asciiTheme="minorHAnsi" w:hAnsiTheme="minorHAnsi" w:cstheme="minorHAnsi"/>
                  <w:color w:val="auto"/>
                  <w:sz w:val="14"/>
                  <w:szCs w:val="14"/>
                  <w:lang w:val="en-US"/>
                </w:rPr>
                <w:t>cbonnet@groupe-atlantic.com</w:t>
              </w:r>
            </w:hyperlink>
          </w:p>
          <w:p w14:paraId="27ECB4E4" w14:textId="42AB808C" w:rsidR="007C332E" w:rsidRPr="000748F1" w:rsidRDefault="007C332E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sv-SE"/>
              </w:rPr>
            </w:pPr>
            <w:r w:rsidRPr="000748F1">
              <w:rPr>
                <w:rFonts w:asciiTheme="minorHAnsi" w:hAnsiTheme="minorHAnsi" w:cstheme="minorHAnsi"/>
                <w:sz w:val="14"/>
                <w:szCs w:val="14"/>
                <w:lang w:val="sv-SE"/>
              </w:rPr>
              <w:t>David BONNET - dbt-enr-consult@outlook.fr</w:t>
            </w:r>
          </w:p>
          <w:p w14:paraId="794F00DB" w14:textId="543EB489" w:rsidR="005F54F2" w:rsidRPr="000748F1" w:rsidRDefault="00DB48FC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sv-SE"/>
              </w:rPr>
            </w:pPr>
            <w:r w:rsidRPr="000748F1">
              <w:rPr>
                <w:rFonts w:asciiTheme="minorHAnsi" w:hAnsiTheme="minorHAnsi" w:cstheme="minorHAnsi"/>
                <w:sz w:val="14"/>
                <w:szCs w:val="14"/>
                <w:lang w:val="sv-SE"/>
              </w:rPr>
              <w:t>J</w:t>
            </w:r>
            <w:r w:rsidR="005F54F2" w:rsidRPr="000748F1">
              <w:rPr>
                <w:rFonts w:asciiTheme="minorHAnsi" w:hAnsiTheme="minorHAnsi" w:cstheme="minorHAnsi"/>
                <w:sz w:val="14"/>
                <w:szCs w:val="14"/>
                <w:lang w:val="sv-SE"/>
              </w:rPr>
              <w:t xml:space="preserve">ohnny GARATTONI -ATLANTIC </w:t>
            </w:r>
            <w:r w:rsidR="00334178">
              <w:fldChar w:fldCharType="begin"/>
            </w:r>
            <w:r w:rsidR="00334178" w:rsidRPr="00930BF4">
              <w:rPr>
                <w:lang w:val="en-US"/>
              </w:rPr>
              <w:instrText xml:space="preserve"> HYPERLINK "mailto:JGARATTONI@groupe-atlantic.com" </w:instrText>
            </w:r>
            <w:r w:rsidR="00334178">
              <w:fldChar w:fldCharType="separate"/>
            </w:r>
            <w:r w:rsidR="007143B7" w:rsidRPr="000748F1">
              <w:rPr>
                <w:rStyle w:val="Lienhypertexte"/>
                <w:rFonts w:asciiTheme="minorHAnsi" w:hAnsiTheme="minorHAnsi" w:cstheme="minorHAnsi"/>
                <w:color w:val="auto"/>
                <w:sz w:val="14"/>
                <w:szCs w:val="14"/>
                <w:lang w:val="sv-SE"/>
              </w:rPr>
              <w:t>JGARATTONI@groupe-atlantic.com</w:t>
            </w:r>
            <w:r w:rsidR="00334178">
              <w:rPr>
                <w:rStyle w:val="Lienhypertexte"/>
                <w:rFonts w:asciiTheme="minorHAnsi" w:hAnsiTheme="minorHAnsi" w:cstheme="minorHAnsi"/>
                <w:color w:val="auto"/>
                <w:sz w:val="14"/>
                <w:szCs w:val="14"/>
                <w:lang w:val="sv-SE"/>
              </w:rPr>
              <w:fldChar w:fldCharType="end"/>
            </w:r>
          </w:p>
          <w:p w14:paraId="54F647A4" w14:textId="67AE3984" w:rsidR="00C31E44" w:rsidRPr="000748F1" w:rsidRDefault="007143B7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de-DE"/>
              </w:rPr>
            </w:pPr>
            <w:r w:rsidRPr="000748F1">
              <w:rPr>
                <w:rFonts w:asciiTheme="minorHAnsi" w:hAnsiTheme="minorHAnsi" w:cstheme="minorHAnsi"/>
                <w:sz w:val="14"/>
                <w:szCs w:val="14"/>
                <w:lang w:val="de-DE"/>
              </w:rPr>
              <w:t xml:space="preserve">Arnaud KAUTZMANN - EDF </w:t>
            </w:r>
            <w:hyperlink r:id="rId15" w:history="1">
              <w:r w:rsidR="0089372B" w:rsidRPr="000748F1">
                <w:rPr>
                  <w:rStyle w:val="Lienhypertexte"/>
                  <w:rFonts w:asciiTheme="minorHAnsi" w:hAnsiTheme="minorHAnsi" w:cstheme="minorHAnsi"/>
                  <w:color w:val="auto"/>
                  <w:sz w:val="14"/>
                  <w:szCs w:val="14"/>
                  <w:lang w:val="de-DE"/>
                </w:rPr>
                <w:t>arnaud.kautzmann@edf.fr</w:t>
              </w:r>
            </w:hyperlink>
          </w:p>
          <w:p w14:paraId="473ACCD2" w14:textId="33CEAF81" w:rsidR="0089372B" w:rsidRPr="000748F1" w:rsidRDefault="0089372B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748F1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Romain MAVIC - DALKIA &lt;romain.mavic@dalkia.fr&gt;</w:t>
            </w:r>
          </w:p>
        </w:tc>
        <w:tc>
          <w:tcPr>
            <w:tcW w:w="54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7E0810" w14:textId="77777777" w:rsidR="00D37653" w:rsidRPr="0089372B" w:rsidRDefault="00D37653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89372B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Berangere OUDIN - GRDF </w:t>
            </w:r>
            <w:hyperlink r:id="rId16" w:history="1">
              <w:r w:rsidRPr="0089372B">
                <w:rPr>
                  <w:rStyle w:val="Lienhypertexte"/>
                  <w:rFonts w:asciiTheme="minorHAnsi" w:hAnsiTheme="minorHAnsi" w:cstheme="minorHAnsi"/>
                  <w:color w:val="auto"/>
                  <w:sz w:val="14"/>
                  <w:szCs w:val="14"/>
                  <w:lang w:val="en-US"/>
                </w:rPr>
                <w:t>berangere.oudin@grdf.fr</w:t>
              </w:r>
            </w:hyperlink>
          </w:p>
          <w:p w14:paraId="4153602C" w14:textId="498ECD62" w:rsidR="003F1238" w:rsidRPr="0089372B" w:rsidRDefault="003F1238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en-US"/>
              </w:rPr>
            </w:pPr>
            <w:r w:rsidRPr="0089372B">
              <w:rPr>
                <w:rFonts w:asciiTheme="minorHAnsi" w:hAnsiTheme="minorHAnsi" w:cstheme="minorHAnsi"/>
                <w:sz w:val="14"/>
                <w:szCs w:val="14"/>
                <w:lang w:val="en-US"/>
              </w:rPr>
              <w:t xml:space="preserve">Thibault REMY – DALKIA </w:t>
            </w:r>
            <w:hyperlink r:id="rId17" w:history="1">
              <w:r w:rsidRPr="0089372B">
                <w:rPr>
                  <w:rStyle w:val="Lienhypertexte"/>
                  <w:rFonts w:asciiTheme="minorHAnsi" w:hAnsiTheme="minorHAnsi" w:cstheme="minorHAnsi"/>
                  <w:color w:val="auto"/>
                  <w:sz w:val="14"/>
                  <w:szCs w:val="14"/>
                  <w:lang w:val="en-US"/>
                </w:rPr>
                <w:t>thibaut.remy@dalkia.fr</w:t>
              </w:r>
            </w:hyperlink>
          </w:p>
          <w:p w14:paraId="22083AC3" w14:textId="311658A4" w:rsidR="00D37653" w:rsidRPr="0089372B" w:rsidRDefault="00D37653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sz w:val="14"/>
                <w:szCs w:val="14"/>
                <w:lang w:val="de-DE"/>
              </w:rPr>
            </w:pPr>
            <w:r w:rsidRPr="0089372B">
              <w:rPr>
                <w:rFonts w:asciiTheme="minorHAnsi" w:hAnsiTheme="minorHAnsi" w:cstheme="minorHAnsi"/>
                <w:sz w:val="14"/>
                <w:szCs w:val="14"/>
                <w:lang w:val="de-DE"/>
              </w:rPr>
              <w:t>Sébastien SIEBERT - VIESSMANN &lt;sibs@viessmann.com&gt;</w:t>
            </w:r>
          </w:p>
          <w:p w14:paraId="7ACCF163" w14:textId="4CF2AF3C" w:rsidR="00C31E44" w:rsidRPr="000748F1" w:rsidRDefault="00F91DC9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Style w:val="Lienhypertexte"/>
                <w:rFonts w:asciiTheme="minorHAnsi" w:hAnsiTheme="minorHAnsi" w:cstheme="minorHAnsi"/>
                <w:bCs/>
                <w:color w:val="auto"/>
                <w:sz w:val="14"/>
                <w:szCs w:val="14"/>
              </w:rPr>
            </w:pPr>
            <w:r w:rsidRPr="000748F1">
              <w:rPr>
                <w:rFonts w:asciiTheme="minorHAnsi" w:hAnsiTheme="minorHAnsi" w:cstheme="minorHAnsi"/>
                <w:bCs/>
                <w:sz w:val="14"/>
                <w:szCs w:val="14"/>
              </w:rPr>
              <w:t xml:space="preserve">Véronique VAVRAND – AFPAC </w:t>
            </w:r>
            <w:hyperlink r:id="rId18" w:history="1">
              <w:r w:rsidR="00BA2421" w:rsidRPr="000748F1">
                <w:rPr>
                  <w:rStyle w:val="Lienhypertexte"/>
                  <w:rFonts w:asciiTheme="minorHAnsi" w:hAnsiTheme="minorHAnsi" w:cstheme="minorHAnsi"/>
                  <w:bCs/>
                  <w:color w:val="auto"/>
                  <w:sz w:val="14"/>
                  <w:szCs w:val="14"/>
                </w:rPr>
                <w:t>contact@afpac.org</w:t>
              </w:r>
            </w:hyperlink>
          </w:p>
          <w:p w14:paraId="15396CE3" w14:textId="5712FD01" w:rsidR="00687141" w:rsidRPr="000748F1" w:rsidRDefault="00687141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Style w:val="Lienhypertexte"/>
                <w:rFonts w:asciiTheme="minorHAnsi" w:hAnsiTheme="minorHAnsi" w:cstheme="minorHAnsi"/>
                <w:bCs/>
                <w:color w:val="auto"/>
                <w:sz w:val="14"/>
                <w:szCs w:val="14"/>
              </w:rPr>
            </w:pPr>
          </w:p>
          <w:p w14:paraId="0E810694" w14:textId="77777777" w:rsidR="00687141" w:rsidRPr="000748F1" w:rsidRDefault="00687141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bCs/>
                <w:sz w:val="14"/>
                <w:szCs w:val="14"/>
              </w:rPr>
            </w:pPr>
          </w:p>
          <w:p w14:paraId="2C2E9661" w14:textId="424561FD" w:rsidR="00B3567E" w:rsidRPr="0089372B" w:rsidRDefault="00B3567E" w:rsidP="00DB48FC">
            <w:pPr>
              <w:tabs>
                <w:tab w:val="left" w:pos="10703"/>
              </w:tabs>
              <w:spacing w:before="40" w:after="40"/>
              <w:ind w:left="360" w:right="113"/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  <w:r w:rsidRPr="0089372B"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  <w:t>Destinataires : Les participants - Les Administrateurs</w:t>
            </w:r>
          </w:p>
        </w:tc>
      </w:tr>
    </w:tbl>
    <w:p w14:paraId="4F888FEF" w14:textId="23AA5ECB" w:rsidR="00050246" w:rsidRPr="00050246" w:rsidRDefault="00050246" w:rsidP="00050246">
      <w:pPr>
        <w:pStyle w:val="Paragraphedeliste"/>
        <w:autoSpaceDN w:val="0"/>
        <w:spacing w:before="360" w:after="120"/>
        <w:ind w:left="1134"/>
        <w:contextualSpacing w:val="0"/>
        <w:rPr>
          <w:rFonts w:asciiTheme="minorHAnsi" w:hAnsiTheme="minorHAnsi" w:cstheme="minorHAnsi"/>
          <w:lang w:eastAsia="fr-FR"/>
        </w:rPr>
      </w:pPr>
      <w:r w:rsidRPr="00050246">
        <w:rPr>
          <w:rFonts w:asciiTheme="minorHAnsi" w:hAnsiTheme="minorHAnsi" w:cstheme="minorHAnsi"/>
          <w:b/>
          <w:bCs/>
          <w:lang w:eastAsia="fr-FR"/>
        </w:rPr>
        <w:t>Ordre du jour</w:t>
      </w:r>
    </w:p>
    <w:p w14:paraId="45069DD0" w14:textId="77777777" w:rsidR="00050246" w:rsidRPr="00050246" w:rsidRDefault="00050246" w:rsidP="00050246">
      <w:pPr>
        <w:pStyle w:val="Paragraphedeliste"/>
        <w:autoSpaceDN w:val="0"/>
        <w:spacing w:after="120"/>
        <w:ind w:left="1134"/>
        <w:rPr>
          <w:rFonts w:asciiTheme="minorHAnsi" w:hAnsiTheme="minorHAnsi" w:cstheme="minorHAnsi"/>
          <w:lang w:eastAsia="fr-FR"/>
        </w:rPr>
      </w:pPr>
      <w:r w:rsidRPr="00050246">
        <w:rPr>
          <w:rFonts w:asciiTheme="minorHAnsi" w:hAnsiTheme="minorHAnsi" w:cstheme="minorHAnsi"/>
          <w:b/>
          <w:bCs/>
          <w:lang w:eastAsia="fr-FR"/>
        </w:rPr>
        <w:t>1. Passer en revue les discussions au sein des 3 sous-groupes et discussion pour chacun (3x25 mn)</w:t>
      </w:r>
    </w:p>
    <w:p w14:paraId="29E1142C" w14:textId="77777777" w:rsidR="00050246" w:rsidRPr="00050246" w:rsidRDefault="00050246" w:rsidP="00050246">
      <w:pPr>
        <w:pStyle w:val="Paragraphedeliste"/>
        <w:numPr>
          <w:ilvl w:val="0"/>
          <w:numId w:val="32"/>
        </w:numPr>
        <w:autoSpaceDN w:val="0"/>
        <w:spacing w:after="120"/>
        <w:contextualSpacing w:val="0"/>
        <w:rPr>
          <w:rFonts w:asciiTheme="minorHAnsi" w:hAnsiTheme="minorHAnsi" w:cstheme="minorHAnsi"/>
          <w:lang w:eastAsia="fr-FR"/>
        </w:rPr>
      </w:pPr>
      <w:r w:rsidRPr="00050246">
        <w:rPr>
          <w:rFonts w:asciiTheme="minorHAnsi" w:hAnsiTheme="minorHAnsi" w:cstheme="minorHAnsi"/>
          <w:lang w:eastAsia="fr-FR"/>
        </w:rPr>
        <w:t>Cadre réglementaire</w:t>
      </w:r>
    </w:p>
    <w:p w14:paraId="3ACFAD22" w14:textId="77777777" w:rsidR="00050246" w:rsidRPr="00050246" w:rsidRDefault="00050246" w:rsidP="00050246">
      <w:pPr>
        <w:pStyle w:val="Paragraphedeliste"/>
        <w:numPr>
          <w:ilvl w:val="0"/>
          <w:numId w:val="32"/>
        </w:numPr>
        <w:autoSpaceDN w:val="0"/>
        <w:spacing w:after="120"/>
        <w:contextualSpacing w:val="0"/>
        <w:rPr>
          <w:rFonts w:asciiTheme="minorHAnsi" w:hAnsiTheme="minorHAnsi" w:cstheme="minorHAnsi"/>
          <w:lang w:eastAsia="fr-FR"/>
        </w:rPr>
      </w:pPr>
      <w:r w:rsidRPr="00050246">
        <w:rPr>
          <w:rFonts w:asciiTheme="minorHAnsi" w:hAnsiTheme="minorHAnsi" w:cstheme="minorHAnsi"/>
          <w:lang w:eastAsia="fr-FR"/>
        </w:rPr>
        <w:t>Solutions / applications</w:t>
      </w:r>
    </w:p>
    <w:p w14:paraId="4C31C053" w14:textId="77777777" w:rsidR="00050246" w:rsidRPr="00050246" w:rsidRDefault="00050246" w:rsidP="00050246">
      <w:pPr>
        <w:pStyle w:val="Paragraphedeliste"/>
        <w:numPr>
          <w:ilvl w:val="0"/>
          <w:numId w:val="32"/>
        </w:numPr>
        <w:autoSpaceDN w:val="0"/>
        <w:spacing w:after="120"/>
        <w:contextualSpacing w:val="0"/>
        <w:rPr>
          <w:rFonts w:asciiTheme="minorHAnsi" w:hAnsiTheme="minorHAnsi" w:cstheme="minorHAnsi"/>
          <w:lang w:eastAsia="fr-FR"/>
        </w:rPr>
      </w:pPr>
      <w:r w:rsidRPr="00050246">
        <w:rPr>
          <w:rFonts w:asciiTheme="minorHAnsi" w:hAnsiTheme="minorHAnsi" w:cstheme="minorHAnsi"/>
          <w:lang w:eastAsia="fr-FR"/>
        </w:rPr>
        <w:t>Enjeux décarbonation / pilotage / usages vertueux</w:t>
      </w:r>
    </w:p>
    <w:p w14:paraId="2BAC1B3A" w14:textId="77777777" w:rsidR="00050246" w:rsidRPr="00050246" w:rsidRDefault="00050246" w:rsidP="00050246">
      <w:pPr>
        <w:pStyle w:val="Paragraphedeliste"/>
        <w:autoSpaceDN w:val="0"/>
        <w:spacing w:after="240"/>
        <w:ind w:left="1134"/>
        <w:contextualSpacing w:val="0"/>
        <w:rPr>
          <w:rFonts w:asciiTheme="minorHAnsi" w:hAnsiTheme="minorHAnsi" w:cstheme="minorHAnsi"/>
          <w:lang w:eastAsia="fr-FR"/>
        </w:rPr>
      </w:pPr>
      <w:r w:rsidRPr="00050246">
        <w:rPr>
          <w:rFonts w:asciiTheme="minorHAnsi" w:hAnsiTheme="minorHAnsi" w:cstheme="minorHAnsi"/>
          <w:b/>
          <w:bCs/>
          <w:lang w:eastAsia="fr-FR"/>
        </w:rPr>
        <w:t>2. Planning et livrables (15 mn)</w:t>
      </w:r>
    </w:p>
    <w:p w14:paraId="6E22EDCF" w14:textId="7A9C2416" w:rsidR="000200E3" w:rsidRPr="0070454A" w:rsidRDefault="00B73A17" w:rsidP="000200E3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 w:rsidRPr="0070454A">
        <w:rPr>
          <w:rFonts w:asciiTheme="minorHAnsi" w:hAnsiTheme="minorHAnsi" w:cstheme="minorHAnsi"/>
        </w:rPr>
        <w:object w:dxaOrig="10656" w:dyaOrig="5148" w14:anchorId="4500A0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3pt;height:145.85pt" o:ole="">
            <v:imagedata r:id="rId19" o:title=""/>
          </v:shape>
          <o:OLEObject Type="Embed" ProgID="Paint.Picture" ShapeID="_x0000_i1025" DrawAspect="Content" ObjectID="_1715422012" r:id="rId20"/>
        </w:object>
      </w:r>
    </w:p>
    <w:p w14:paraId="73A19D32" w14:textId="59BD7904" w:rsidR="000200E3" w:rsidRPr="0070454A" w:rsidRDefault="00B73A17" w:rsidP="00350200">
      <w:pPr>
        <w:pStyle w:val="Paragraphedeliste"/>
        <w:numPr>
          <w:ilvl w:val="0"/>
          <w:numId w:val="23"/>
        </w:numPr>
        <w:autoSpaceDN w:val="0"/>
        <w:spacing w:before="360" w:after="120" w:line="240" w:lineRule="auto"/>
        <w:ind w:left="1134" w:hanging="567"/>
        <w:contextualSpacing w:val="0"/>
        <w:rPr>
          <w:rFonts w:asciiTheme="minorHAnsi" w:hAnsiTheme="minorHAnsi" w:cstheme="minorHAnsi"/>
          <w:b/>
          <w:bCs/>
          <w:sz w:val="24"/>
          <w:szCs w:val="24"/>
          <w:u w:val="single"/>
          <w:lang w:eastAsia="fr-FR"/>
        </w:rPr>
      </w:pPr>
      <w:r w:rsidRPr="00050246">
        <w:rPr>
          <w:rFonts w:asciiTheme="minorHAnsi" w:hAnsiTheme="minorHAnsi" w:cstheme="minorHAnsi"/>
          <w:b/>
          <w:bCs/>
          <w:u w:val="single"/>
          <w:lang w:eastAsia="fr-FR"/>
        </w:rPr>
        <w:t>Passer en revue les discussions au sein des 3 sous-groupes et discussion pour chacun</w:t>
      </w:r>
    </w:p>
    <w:p w14:paraId="5FBAF1C5" w14:textId="77777777" w:rsidR="00B73A17" w:rsidRPr="00B73A17" w:rsidRDefault="00B73A17" w:rsidP="00B73A17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B73A17">
        <w:rPr>
          <w:rFonts w:asciiTheme="minorHAnsi" w:hAnsiTheme="minorHAnsi" w:cstheme="minorHAnsi"/>
          <w:b/>
          <w:bCs/>
          <w:color w:val="000000"/>
          <w:lang w:eastAsia="fr-FR"/>
        </w:rPr>
        <w:t>Sous-groupe « Cadre réglementaire »</w:t>
      </w:r>
    </w:p>
    <w:p w14:paraId="21D9E956" w14:textId="77777777" w:rsidR="00B73A17" w:rsidRPr="00B73A17" w:rsidRDefault="00B73A17" w:rsidP="00B73A17">
      <w:pPr>
        <w:spacing w:after="120"/>
        <w:ind w:left="1134"/>
        <w:rPr>
          <w:rFonts w:asciiTheme="minorHAnsi" w:hAnsiTheme="minorHAnsi" w:cstheme="minorHAnsi"/>
          <w:color w:val="0070C0"/>
          <w:lang w:eastAsia="fr-FR"/>
        </w:rPr>
      </w:pPr>
      <w:r w:rsidRPr="00B73A17">
        <w:rPr>
          <w:rFonts w:asciiTheme="minorHAnsi" w:hAnsiTheme="minorHAnsi" w:cstheme="minorHAnsi"/>
          <w:color w:val="0070C0"/>
          <w:lang w:eastAsia="fr-FR"/>
        </w:rPr>
        <w:t>Contributeurs/</w:t>
      </w:r>
      <w:proofErr w:type="spellStart"/>
      <w:r w:rsidRPr="00B73A17">
        <w:rPr>
          <w:rFonts w:asciiTheme="minorHAnsi" w:hAnsiTheme="minorHAnsi" w:cstheme="minorHAnsi"/>
          <w:color w:val="0070C0"/>
          <w:lang w:eastAsia="fr-FR"/>
        </w:rPr>
        <w:t>trices</w:t>
      </w:r>
      <w:proofErr w:type="spellEnd"/>
      <w:r w:rsidRPr="00B73A17">
        <w:rPr>
          <w:rFonts w:asciiTheme="minorHAnsi" w:hAnsiTheme="minorHAnsi" w:cstheme="minorHAnsi"/>
          <w:color w:val="0070C0"/>
          <w:lang w:eastAsia="fr-FR"/>
        </w:rPr>
        <w:t xml:space="preserve"> :</w:t>
      </w:r>
    </w:p>
    <w:p w14:paraId="3FD948C1" w14:textId="77777777" w:rsidR="00B73A17" w:rsidRPr="00B73A17" w:rsidRDefault="00B73A17" w:rsidP="00B73A17">
      <w:pPr>
        <w:numPr>
          <w:ilvl w:val="0"/>
          <w:numId w:val="33"/>
        </w:numPr>
        <w:tabs>
          <w:tab w:val="num" w:pos="720"/>
        </w:tabs>
        <w:spacing w:after="120"/>
        <w:rPr>
          <w:rFonts w:asciiTheme="minorHAnsi" w:hAnsiTheme="minorHAnsi" w:cstheme="minorHAnsi"/>
          <w:color w:val="0070C0"/>
          <w:lang w:eastAsia="fr-FR"/>
        </w:rPr>
      </w:pPr>
      <w:r w:rsidRPr="00B73A17">
        <w:rPr>
          <w:rFonts w:asciiTheme="minorHAnsi" w:hAnsiTheme="minorHAnsi" w:cstheme="minorHAnsi"/>
          <w:color w:val="0070C0"/>
          <w:lang w:eastAsia="fr-FR"/>
        </w:rPr>
        <w:t xml:space="preserve">Marie-Clémence Briffaud (GESEC) </w:t>
      </w:r>
    </w:p>
    <w:p w14:paraId="0DC8FD04" w14:textId="77777777" w:rsidR="00B73A17" w:rsidRPr="00B73A17" w:rsidRDefault="00B73A17" w:rsidP="00B73A17">
      <w:pPr>
        <w:numPr>
          <w:ilvl w:val="0"/>
          <w:numId w:val="33"/>
        </w:numPr>
        <w:tabs>
          <w:tab w:val="num" w:pos="720"/>
        </w:tabs>
        <w:spacing w:after="120"/>
        <w:rPr>
          <w:rFonts w:asciiTheme="minorHAnsi" w:hAnsiTheme="minorHAnsi" w:cstheme="minorHAnsi"/>
          <w:color w:val="0070C0"/>
          <w:lang w:eastAsia="fr-FR"/>
        </w:rPr>
      </w:pPr>
      <w:r w:rsidRPr="00B73A17">
        <w:rPr>
          <w:rFonts w:asciiTheme="minorHAnsi" w:hAnsiTheme="minorHAnsi" w:cstheme="minorHAnsi"/>
          <w:color w:val="0070C0"/>
          <w:lang w:eastAsia="fr-FR"/>
        </w:rPr>
        <w:t>Tugdual Papillon (SNEFFCA)</w:t>
      </w:r>
    </w:p>
    <w:p w14:paraId="729F4151" w14:textId="77777777" w:rsidR="00B73A17" w:rsidRPr="00B73A17" w:rsidRDefault="00B73A17" w:rsidP="00B73A17">
      <w:pPr>
        <w:numPr>
          <w:ilvl w:val="0"/>
          <w:numId w:val="33"/>
        </w:numPr>
        <w:tabs>
          <w:tab w:val="num" w:pos="720"/>
        </w:tabs>
        <w:spacing w:after="120"/>
        <w:rPr>
          <w:rFonts w:asciiTheme="minorHAnsi" w:hAnsiTheme="minorHAnsi" w:cstheme="minorHAnsi"/>
          <w:color w:val="0070C0"/>
          <w:lang w:eastAsia="fr-FR"/>
        </w:rPr>
      </w:pPr>
      <w:r w:rsidRPr="00B73A17">
        <w:rPr>
          <w:rFonts w:asciiTheme="minorHAnsi" w:hAnsiTheme="minorHAnsi" w:cstheme="minorHAnsi"/>
          <w:color w:val="0070C0"/>
          <w:lang w:eastAsia="fr-FR"/>
        </w:rPr>
        <w:t>Thibaut Rémy (Dalkia)</w:t>
      </w:r>
    </w:p>
    <w:p w14:paraId="6299A979" w14:textId="77777777" w:rsidR="00B73A17" w:rsidRPr="00B73A17" w:rsidRDefault="00B73A17" w:rsidP="00B73A17">
      <w:pPr>
        <w:numPr>
          <w:ilvl w:val="0"/>
          <w:numId w:val="33"/>
        </w:numPr>
        <w:tabs>
          <w:tab w:val="num" w:pos="720"/>
        </w:tabs>
        <w:spacing w:after="120"/>
        <w:rPr>
          <w:rFonts w:asciiTheme="minorHAnsi" w:hAnsiTheme="minorHAnsi" w:cstheme="minorHAnsi"/>
          <w:color w:val="0070C0"/>
          <w:lang w:eastAsia="fr-FR"/>
        </w:rPr>
      </w:pPr>
      <w:r w:rsidRPr="00B73A17">
        <w:rPr>
          <w:rFonts w:asciiTheme="minorHAnsi" w:hAnsiTheme="minorHAnsi" w:cstheme="minorHAnsi"/>
          <w:color w:val="0070C0"/>
          <w:lang w:eastAsia="fr-FR"/>
        </w:rPr>
        <w:t xml:space="preserve">Romain </w:t>
      </w:r>
      <w:proofErr w:type="spellStart"/>
      <w:r w:rsidRPr="00B73A17">
        <w:rPr>
          <w:rFonts w:asciiTheme="minorHAnsi" w:hAnsiTheme="minorHAnsi" w:cstheme="minorHAnsi"/>
          <w:color w:val="0070C0"/>
          <w:lang w:eastAsia="fr-FR"/>
        </w:rPr>
        <w:t>Mavic</w:t>
      </w:r>
      <w:proofErr w:type="spellEnd"/>
      <w:r w:rsidRPr="00B73A17">
        <w:rPr>
          <w:rFonts w:asciiTheme="minorHAnsi" w:hAnsiTheme="minorHAnsi" w:cstheme="minorHAnsi"/>
          <w:color w:val="0070C0"/>
          <w:lang w:eastAsia="fr-FR"/>
        </w:rPr>
        <w:t xml:space="preserve"> (Dalkia)</w:t>
      </w:r>
    </w:p>
    <w:p w14:paraId="3C077A46" w14:textId="77777777" w:rsidR="00B73A17" w:rsidRPr="00B73A17" w:rsidRDefault="00B73A17" w:rsidP="00B73A17">
      <w:pPr>
        <w:numPr>
          <w:ilvl w:val="0"/>
          <w:numId w:val="33"/>
        </w:numPr>
        <w:tabs>
          <w:tab w:val="num" w:pos="720"/>
        </w:tabs>
        <w:spacing w:after="120"/>
        <w:rPr>
          <w:rFonts w:asciiTheme="minorHAnsi" w:hAnsiTheme="minorHAnsi" w:cstheme="minorHAnsi"/>
          <w:color w:val="0070C0"/>
          <w:lang w:eastAsia="fr-FR"/>
        </w:rPr>
      </w:pPr>
      <w:r w:rsidRPr="00B73A17">
        <w:rPr>
          <w:rFonts w:asciiTheme="minorHAnsi" w:hAnsiTheme="minorHAnsi" w:cstheme="minorHAnsi"/>
          <w:color w:val="0070C0"/>
          <w:lang w:eastAsia="fr-FR"/>
        </w:rPr>
        <w:t>Olivier Michoux (Daikin)</w:t>
      </w:r>
    </w:p>
    <w:p w14:paraId="42DBAB41" w14:textId="10A20C09" w:rsidR="00B73A17" w:rsidRPr="0070454A" w:rsidRDefault="00B73A17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color w:val="000000"/>
          <w:lang w:eastAsia="fr-FR"/>
        </w:rPr>
        <w:t>Objectifs :</w:t>
      </w:r>
    </w:p>
    <w:p w14:paraId="5E18A825" w14:textId="77777777" w:rsidR="00B73A17" w:rsidRPr="00B73A17" w:rsidRDefault="00B73A17" w:rsidP="00B73A17">
      <w:pPr>
        <w:numPr>
          <w:ilvl w:val="0"/>
          <w:numId w:val="34"/>
        </w:numPr>
        <w:tabs>
          <w:tab w:val="num" w:pos="720"/>
        </w:tabs>
        <w:spacing w:after="120"/>
        <w:rPr>
          <w:rFonts w:asciiTheme="minorHAnsi" w:hAnsiTheme="minorHAnsi" w:cstheme="minorHAnsi"/>
          <w:color w:val="000000"/>
          <w:lang w:eastAsia="fr-FR"/>
        </w:rPr>
      </w:pPr>
      <w:r w:rsidRPr="00B73A17">
        <w:rPr>
          <w:rFonts w:asciiTheme="minorHAnsi" w:hAnsiTheme="minorHAnsi" w:cstheme="minorHAnsi"/>
          <w:color w:val="000000"/>
          <w:lang w:eastAsia="fr-FR"/>
        </w:rPr>
        <w:t>Eclairage sur les textes à prendre en compte</w:t>
      </w:r>
    </w:p>
    <w:p w14:paraId="72F77D89" w14:textId="77777777" w:rsidR="00B73A17" w:rsidRPr="00B73A17" w:rsidRDefault="00B73A17" w:rsidP="00B73A17">
      <w:pPr>
        <w:numPr>
          <w:ilvl w:val="0"/>
          <w:numId w:val="34"/>
        </w:numPr>
        <w:tabs>
          <w:tab w:val="num" w:pos="720"/>
        </w:tabs>
        <w:spacing w:after="120"/>
        <w:rPr>
          <w:rFonts w:asciiTheme="minorHAnsi" w:hAnsiTheme="minorHAnsi" w:cstheme="minorHAnsi"/>
          <w:color w:val="000000"/>
          <w:lang w:eastAsia="fr-FR"/>
        </w:rPr>
      </w:pPr>
      <w:r w:rsidRPr="00B73A17">
        <w:rPr>
          <w:rFonts w:asciiTheme="minorHAnsi" w:hAnsiTheme="minorHAnsi" w:cstheme="minorHAnsi"/>
          <w:color w:val="000000"/>
          <w:lang w:eastAsia="fr-FR"/>
        </w:rPr>
        <w:t>Les 5 leviers pour une installation durable et performante</w:t>
      </w:r>
    </w:p>
    <w:p w14:paraId="3825D86B" w14:textId="77777777" w:rsidR="00411084" w:rsidRDefault="00411084" w:rsidP="00304D51">
      <w:pPr>
        <w:spacing w:after="360"/>
        <w:ind w:left="1134"/>
        <w:rPr>
          <w:rFonts w:asciiTheme="minorHAnsi" w:hAnsiTheme="minorHAnsi" w:cstheme="minorHAnsi"/>
        </w:rPr>
      </w:pPr>
    </w:p>
    <w:p w14:paraId="6A19440A" w14:textId="77777777" w:rsidR="00411084" w:rsidRDefault="00411084" w:rsidP="00304D51">
      <w:pPr>
        <w:spacing w:after="360"/>
        <w:ind w:left="1134"/>
        <w:rPr>
          <w:rFonts w:asciiTheme="minorHAnsi" w:hAnsiTheme="minorHAnsi" w:cstheme="minorHAnsi"/>
        </w:rPr>
      </w:pPr>
    </w:p>
    <w:p w14:paraId="462797FE" w14:textId="486AE551" w:rsidR="00411084" w:rsidRPr="00411084" w:rsidRDefault="00411084" w:rsidP="00304D51">
      <w:pPr>
        <w:spacing w:after="360"/>
        <w:ind w:left="1134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411084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>Slides présentés</w:t>
      </w:r>
      <w:r w:rsidR="00621F51">
        <w:rPr>
          <w:rFonts w:asciiTheme="minorHAnsi" w:hAnsiTheme="minorHAnsi" w:cstheme="minorHAnsi"/>
          <w:b/>
          <w:bCs/>
          <w:i/>
          <w:iCs/>
          <w:sz w:val="28"/>
          <w:szCs w:val="28"/>
        </w:rPr>
        <w:t> :</w:t>
      </w:r>
    </w:p>
    <w:p w14:paraId="33B47F99" w14:textId="66542BF7" w:rsidR="00B73A17" w:rsidRPr="0070454A" w:rsidRDefault="00B73A17" w:rsidP="00304D51">
      <w:pPr>
        <w:spacing w:after="36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</w:rPr>
        <w:object w:dxaOrig="14928" w:dyaOrig="4776" w14:anchorId="7665C104">
          <v:shape id="_x0000_i1026" type="#_x0000_t75" style="width:326.75pt;height:104.75pt" o:ole="">
            <v:imagedata r:id="rId21" o:title=""/>
          </v:shape>
          <o:OLEObject Type="Embed" ProgID="Paint.Picture" ShapeID="_x0000_i1026" DrawAspect="Content" ObjectID="_1715422013" r:id="rId22"/>
        </w:object>
      </w:r>
    </w:p>
    <w:p w14:paraId="6EB8FFC8" w14:textId="77777777" w:rsidR="00B73A17" w:rsidRPr="00B73A17" w:rsidRDefault="00B73A17" w:rsidP="00B73A17">
      <w:pPr>
        <w:numPr>
          <w:ilvl w:val="0"/>
          <w:numId w:val="36"/>
        </w:numPr>
        <w:tabs>
          <w:tab w:val="clear" w:pos="720"/>
          <w:tab w:val="num" w:pos="1494"/>
        </w:tabs>
        <w:spacing w:after="120"/>
        <w:ind w:left="1494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>Quels textes détailler dans le document final ?</w:t>
      </w:r>
    </w:p>
    <w:p w14:paraId="4A398741" w14:textId="77777777" w:rsidR="00B73A17" w:rsidRPr="00B73A17" w:rsidRDefault="00B73A17" w:rsidP="00B73A17">
      <w:pPr>
        <w:spacing w:after="120"/>
        <w:ind w:left="1908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>Distinction :</w:t>
      </w:r>
    </w:p>
    <w:p w14:paraId="1C069C29" w14:textId="77777777" w:rsidR="00B73A17" w:rsidRPr="00B73A17" w:rsidRDefault="00B73A17" w:rsidP="00021160">
      <w:pPr>
        <w:numPr>
          <w:ilvl w:val="0"/>
          <w:numId w:val="37"/>
        </w:numPr>
        <w:tabs>
          <w:tab w:val="clear" w:pos="720"/>
          <w:tab w:val="num" w:pos="1778"/>
        </w:tabs>
        <w:spacing w:after="120"/>
        <w:ind w:left="1778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Les </w:t>
      </w:r>
      <w:r w:rsidRPr="00B73A17">
        <w:rPr>
          <w:rFonts w:asciiTheme="minorHAnsi" w:hAnsiTheme="minorHAnsi" w:cstheme="minorHAnsi"/>
          <w:b/>
          <w:bCs/>
          <w:color w:val="000000"/>
          <w:sz w:val="18"/>
          <w:szCs w:val="18"/>
          <w:lang w:eastAsia="fr-FR"/>
        </w:rPr>
        <w:t>« </w:t>
      </w:r>
      <w:r w:rsidRPr="00B73A17">
        <w:rPr>
          <w:rFonts w:asciiTheme="minorHAnsi" w:hAnsiTheme="minorHAnsi" w:cstheme="minorHAnsi"/>
          <w:b/>
          <w:bCs/>
          <w:color w:val="0070C0"/>
          <w:sz w:val="18"/>
          <w:szCs w:val="18"/>
          <w:lang w:eastAsia="fr-FR"/>
        </w:rPr>
        <w:t>obligations </w:t>
      </w:r>
      <w:r w:rsidRPr="00B73A17">
        <w:rPr>
          <w:rFonts w:asciiTheme="minorHAnsi" w:hAnsiTheme="minorHAnsi" w:cstheme="minorHAnsi"/>
          <w:b/>
          <w:bCs/>
          <w:color w:val="000000"/>
          <w:sz w:val="18"/>
          <w:szCs w:val="18"/>
          <w:lang w:eastAsia="fr-FR"/>
        </w:rPr>
        <w:t xml:space="preserve">» </w:t>
      </w: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: </w:t>
      </w:r>
      <w:r w:rsidRPr="00B73A17">
        <w:rPr>
          <w:rFonts w:asciiTheme="minorHAnsi" w:hAnsiTheme="minorHAnsi" w:cstheme="minorHAnsi"/>
          <w:color w:val="000000"/>
          <w:sz w:val="18"/>
          <w:szCs w:val="18"/>
          <w:highlight w:val="yellow"/>
          <w:lang w:eastAsia="fr-FR"/>
        </w:rPr>
        <w:t xml:space="preserve">RE 2020 / Décret Tertiaire </w:t>
      </w:r>
    </w:p>
    <w:p w14:paraId="44A198AD" w14:textId="77777777" w:rsidR="00B73A17" w:rsidRPr="00B73A17" w:rsidRDefault="00B73A17" w:rsidP="00021160">
      <w:pPr>
        <w:spacing w:after="120"/>
        <w:ind w:left="2192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=&gt; </w:t>
      </w:r>
      <w:r w:rsidRPr="00B73A17">
        <w:rPr>
          <w:rFonts w:asciiTheme="minorHAnsi" w:hAnsiTheme="minorHAnsi" w:cstheme="minorHAnsi"/>
          <w:b/>
          <w:bCs/>
          <w:color w:val="000000"/>
          <w:sz w:val="18"/>
          <w:szCs w:val="18"/>
          <w:lang w:eastAsia="fr-FR"/>
        </w:rPr>
        <w:t xml:space="preserve">Présentation détaillée </w:t>
      </w: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>mais orientée dans la perspective de la mise en œuvre de la technologie PAC</w:t>
      </w:r>
    </w:p>
    <w:p w14:paraId="066AFF24" w14:textId="77777777" w:rsidR="00B73A17" w:rsidRPr="00B73A17" w:rsidRDefault="00B73A17" w:rsidP="00021160">
      <w:pPr>
        <w:numPr>
          <w:ilvl w:val="0"/>
          <w:numId w:val="38"/>
        </w:numPr>
        <w:tabs>
          <w:tab w:val="clear" w:pos="720"/>
          <w:tab w:val="num" w:pos="1778"/>
        </w:tabs>
        <w:spacing w:after="120"/>
        <w:ind w:left="1778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Les </w:t>
      </w:r>
      <w:r w:rsidRPr="00B73A17">
        <w:rPr>
          <w:rFonts w:asciiTheme="minorHAnsi" w:hAnsiTheme="minorHAnsi" w:cstheme="minorHAnsi"/>
          <w:b/>
          <w:bCs/>
          <w:color w:val="000000"/>
          <w:sz w:val="18"/>
          <w:szCs w:val="18"/>
          <w:lang w:eastAsia="fr-FR"/>
        </w:rPr>
        <w:t>« </w:t>
      </w:r>
      <w:r w:rsidRPr="00B73A17">
        <w:rPr>
          <w:rFonts w:asciiTheme="minorHAnsi" w:hAnsiTheme="minorHAnsi" w:cstheme="minorHAnsi"/>
          <w:b/>
          <w:bCs/>
          <w:color w:val="0070C0"/>
          <w:sz w:val="18"/>
          <w:szCs w:val="18"/>
          <w:lang w:eastAsia="fr-FR"/>
        </w:rPr>
        <w:t>outils </w:t>
      </w:r>
      <w:r w:rsidRPr="00B73A17">
        <w:rPr>
          <w:rFonts w:asciiTheme="minorHAnsi" w:hAnsiTheme="minorHAnsi" w:cstheme="minorHAnsi"/>
          <w:b/>
          <w:bCs/>
          <w:color w:val="000000"/>
          <w:sz w:val="18"/>
          <w:szCs w:val="18"/>
          <w:lang w:eastAsia="fr-FR"/>
        </w:rPr>
        <w:t xml:space="preserve">» </w:t>
      </w: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: </w:t>
      </w:r>
      <w:r w:rsidRPr="00B73A17">
        <w:rPr>
          <w:rFonts w:asciiTheme="minorHAnsi" w:hAnsiTheme="minorHAnsi" w:cstheme="minorHAnsi"/>
          <w:color w:val="000000"/>
          <w:sz w:val="18"/>
          <w:szCs w:val="18"/>
          <w:highlight w:val="yellow"/>
          <w:lang w:eastAsia="fr-FR"/>
        </w:rPr>
        <w:t>CEE / Décret BACS</w:t>
      </w:r>
    </w:p>
    <w:p w14:paraId="51CAB6D5" w14:textId="77777777" w:rsidR="00B73A17" w:rsidRPr="00B73A17" w:rsidRDefault="00B73A17" w:rsidP="00021160">
      <w:pPr>
        <w:spacing w:after="120"/>
        <w:ind w:left="2192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=&gt; </w:t>
      </w:r>
      <w:r w:rsidRPr="00B73A17">
        <w:rPr>
          <w:rFonts w:asciiTheme="minorHAnsi" w:hAnsiTheme="minorHAnsi" w:cstheme="minorHAnsi"/>
          <w:b/>
          <w:bCs/>
          <w:color w:val="0070C0"/>
          <w:sz w:val="18"/>
          <w:szCs w:val="18"/>
          <w:lang w:eastAsia="fr-FR"/>
        </w:rPr>
        <w:t>Présentation succincte</w:t>
      </w: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>. Outils permettant l’atteinte plus rapide des objectifs</w:t>
      </w:r>
    </w:p>
    <w:p w14:paraId="68D4F067" w14:textId="77777777" w:rsidR="00B73A17" w:rsidRPr="00B73A17" w:rsidRDefault="00B73A17" w:rsidP="00021160">
      <w:pPr>
        <w:numPr>
          <w:ilvl w:val="0"/>
          <w:numId w:val="39"/>
        </w:numPr>
        <w:tabs>
          <w:tab w:val="clear" w:pos="720"/>
          <w:tab w:val="num" w:pos="1778"/>
        </w:tabs>
        <w:spacing w:after="120"/>
        <w:ind w:left="1778"/>
        <w:rPr>
          <w:rFonts w:asciiTheme="minorHAnsi" w:hAnsiTheme="minorHAnsi" w:cstheme="minorHAnsi"/>
          <w:color w:val="0070C0"/>
          <w:sz w:val="18"/>
          <w:szCs w:val="18"/>
          <w:lang w:eastAsia="fr-FR"/>
        </w:rPr>
      </w:pP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Les </w:t>
      </w:r>
      <w:r w:rsidRPr="00B73A17">
        <w:rPr>
          <w:rFonts w:asciiTheme="minorHAnsi" w:hAnsiTheme="minorHAnsi" w:cstheme="minorHAnsi"/>
          <w:b/>
          <w:bCs/>
          <w:color w:val="000000"/>
          <w:sz w:val="18"/>
          <w:szCs w:val="18"/>
          <w:lang w:eastAsia="fr-FR"/>
        </w:rPr>
        <w:t>« </w:t>
      </w:r>
      <w:r w:rsidRPr="00B73A17">
        <w:rPr>
          <w:rFonts w:asciiTheme="minorHAnsi" w:hAnsiTheme="minorHAnsi" w:cstheme="minorHAnsi"/>
          <w:b/>
          <w:bCs/>
          <w:color w:val="0070C0"/>
          <w:sz w:val="18"/>
          <w:szCs w:val="18"/>
          <w:lang w:eastAsia="fr-FR"/>
        </w:rPr>
        <w:t>normes </w:t>
      </w:r>
      <w:r w:rsidRPr="00B73A17">
        <w:rPr>
          <w:rFonts w:asciiTheme="minorHAnsi" w:hAnsiTheme="minorHAnsi" w:cstheme="minorHAnsi"/>
          <w:b/>
          <w:bCs/>
          <w:color w:val="000000"/>
          <w:sz w:val="18"/>
          <w:szCs w:val="18"/>
          <w:lang w:eastAsia="fr-FR"/>
        </w:rPr>
        <w:t xml:space="preserve">» </w:t>
      </w:r>
      <w:r w:rsidRPr="00B73A17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ou réglementations spécifiques : ERP (CH35) / EN 378 / DTU : </w:t>
      </w:r>
      <w:r w:rsidRPr="00B73A17">
        <w:rPr>
          <w:rFonts w:asciiTheme="minorHAnsi" w:hAnsiTheme="minorHAnsi" w:cstheme="minorHAnsi"/>
          <w:b/>
          <w:bCs/>
          <w:color w:val="0070C0"/>
          <w:sz w:val="18"/>
          <w:szCs w:val="18"/>
          <w:lang w:eastAsia="fr-FR"/>
        </w:rPr>
        <w:t>encart dans le texte</w:t>
      </w:r>
    </w:p>
    <w:p w14:paraId="48ADA72C" w14:textId="4C97B1F3" w:rsidR="00B92112" w:rsidRPr="00304D51" w:rsidRDefault="00B73A17" w:rsidP="00B73A17">
      <w:pPr>
        <w:spacing w:after="120"/>
        <w:ind w:left="1908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304D51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>=&gt; Mentionner dans un encart dédié (avec lien bibliographique voire report vers les annexes pour davantage de détails</w:t>
      </w:r>
    </w:p>
    <w:p w14:paraId="340D11A2" w14:textId="77777777" w:rsidR="00021160" w:rsidRPr="00021160" w:rsidRDefault="00021160" w:rsidP="00021160">
      <w:pPr>
        <w:numPr>
          <w:ilvl w:val="0"/>
          <w:numId w:val="40"/>
        </w:numPr>
        <w:tabs>
          <w:tab w:val="clear" w:pos="720"/>
          <w:tab w:val="num" w:pos="1429"/>
        </w:tabs>
        <w:spacing w:after="120"/>
        <w:ind w:left="1429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021160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>Remarques importantes :</w:t>
      </w:r>
    </w:p>
    <w:p w14:paraId="746A314A" w14:textId="77777777" w:rsidR="00021160" w:rsidRPr="00021160" w:rsidRDefault="00021160" w:rsidP="00021160">
      <w:pPr>
        <w:numPr>
          <w:ilvl w:val="0"/>
          <w:numId w:val="41"/>
        </w:numPr>
        <w:tabs>
          <w:tab w:val="clear" w:pos="1069"/>
          <w:tab w:val="num" w:pos="1429"/>
        </w:tabs>
        <w:spacing w:after="120"/>
        <w:ind w:left="1778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021160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>Pas d’évocation de la F-GAZ…</w:t>
      </w:r>
    </w:p>
    <w:p w14:paraId="28F1E1FD" w14:textId="77777777" w:rsidR="00021160" w:rsidRPr="00021160" w:rsidRDefault="00021160" w:rsidP="00021160">
      <w:pPr>
        <w:numPr>
          <w:ilvl w:val="0"/>
          <w:numId w:val="41"/>
        </w:numPr>
        <w:tabs>
          <w:tab w:val="clear" w:pos="1069"/>
          <w:tab w:val="num" w:pos="1429"/>
        </w:tabs>
        <w:spacing w:after="120"/>
        <w:ind w:left="1778"/>
        <w:rPr>
          <w:rFonts w:asciiTheme="minorHAnsi" w:hAnsiTheme="minorHAnsi" w:cstheme="minorHAnsi"/>
          <w:color w:val="000000"/>
          <w:sz w:val="18"/>
          <w:szCs w:val="18"/>
          <w:lang w:eastAsia="fr-FR"/>
        </w:rPr>
      </w:pPr>
      <w:r w:rsidRPr="00021160">
        <w:rPr>
          <w:rFonts w:asciiTheme="minorHAnsi" w:hAnsiTheme="minorHAnsi" w:cstheme="minorHAnsi"/>
          <w:color w:val="000000"/>
          <w:sz w:val="18"/>
          <w:szCs w:val="18"/>
          <w:lang w:eastAsia="fr-FR"/>
        </w:rPr>
        <w:t xml:space="preserve">… mais mention faite dans l’article RE 2020 du choix du fluide frigorigène en fonction de son PRP </w:t>
      </w:r>
    </w:p>
    <w:p w14:paraId="1E147513" w14:textId="037A8B7D" w:rsidR="00430B8F" w:rsidRPr="0070454A" w:rsidRDefault="00CE3007" w:rsidP="00F8488F">
      <w:pPr>
        <w:spacing w:before="360" w:after="120"/>
        <w:ind w:left="1134"/>
        <w:rPr>
          <w:rFonts w:asciiTheme="minorHAnsi" w:hAnsiTheme="minorHAnsi" w:cstheme="minorHAnsi"/>
        </w:rPr>
      </w:pPr>
      <w:r w:rsidRPr="0070454A">
        <w:rPr>
          <w:rFonts w:asciiTheme="minorHAnsi" w:hAnsiTheme="minorHAnsi" w:cstheme="minorHAnsi"/>
        </w:rPr>
        <w:object w:dxaOrig="14628" w:dyaOrig="4740" w14:anchorId="4A2DE484">
          <v:shape id="_x0000_i1027" type="#_x0000_t75" style="width:335.1pt;height:108.45pt" o:ole="">
            <v:imagedata r:id="rId23" o:title=""/>
          </v:shape>
          <o:OLEObject Type="Embed" ProgID="Paint.Picture" ShapeID="_x0000_i1027" DrawAspect="Content" ObjectID="_1715422014" r:id="rId24"/>
        </w:object>
      </w:r>
    </w:p>
    <w:p w14:paraId="429B0CAB" w14:textId="5980331C" w:rsidR="00B73A17" w:rsidRPr="0070454A" w:rsidRDefault="00430B8F" w:rsidP="00430B8F">
      <w:pPr>
        <w:spacing w:before="360" w:after="120"/>
        <w:ind w:left="1134"/>
        <w:rPr>
          <w:rFonts w:asciiTheme="minorHAnsi" w:hAnsiTheme="minorHAnsi" w:cstheme="minorHAnsi"/>
        </w:rPr>
      </w:pPr>
      <w:r w:rsidRPr="0070454A">
        <w:rPr>
          <w:rFonts w:asciiTheme="minorHAnsi" w:hAnsiTheme="minorHAnsi" w:cstheme="minorHAnsi"/>
        </w:rPr>
        <w:br w:type="column"/>
      </w:r>
      <w:r w:rsidR="00341232" w:rsidRPr="0070454A">
        <w:rPr>
          <w:rFonts w:asciiTheme="minorHAnsi" w:hAnsiTheme="minorHAnsi" w:cstheme="minorHAnsi"/>
        </w:rPr>
        <w:object w:dxaOrig="13104" w:dyaOrig="5100" w14:anchorId="1BAAED84">
          <v:shape id="_x0000_i1028" type="#_x0000_t75" style="width:259.4pt;height:101.1pt" o:ole="">
            <v:imagedata r:id="rId25" o:title=""/>
          </v:shape>
          <o:OLEObject Type="Embed" ProgID="Paint.Picture" ShapeID="_x0000_i1028" DrawAspect="Content" ObjectID="_1715422015" r:id="rId26"/>
        </w:object>
      </w:r>
    </w:p>
    <w:p w14:paraId="2635A957" w14:textId="77777777" w:rsidR="003E719D" w:rsidRPr="0070454A" w:rsidRDefault="003E719D" w:rsidP="00430B8F">
      <w:pPr>
        <w:spacing w:before="360" w:after="120"/>
        <w:ind w:left="1134"/>
        <w:rPr>
          <w:rFonts w:asciiTheme="minorHAnsi" w:hAnsiTheme="minorHAnsi" w:cstheme="minorHAnsi"/>
          <w:color w:val="000000"/>
          <w:lang w:eastAsia="fr-FR"/>
        </w:rPr>
      </w:pPr>
    </w:p>
    <w:p w14:paraId="6591D1D9" w14:textId="65016396" w:rsidR="00B73A17" w:rsidRPr="0070454A" w:rsidRDefault="00B04260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</w:rPr>
        <w:object w:dxaOrig="11856" w:dyaOrig="3048" w14:anchorId="2868128E">
          <v:shape id="_x0000_i1029" type="#_x0000_t75" style="width:268.6pt;height:69.7pt" o:ole="">
            <v:imagedata r:id="rId27" o:title=""/>
          </v:shape>
          <o:OLEObject Type="Embed" ProgID="Paint.Picture" ShapeID="_x0000_i1029" DrawAspect="Content" ObjectID="_1715422016" r:id="rId28"/>
        </w:object>
      </w:r>
    </w:p>
    <w:p w14:paraId="69895A6A" w14:textId="1115E5EB" w:rsidR="00341232" w:rsidRPr="0070454A" w:rsidRDefault="00341232" w:rsidP="00314B8C">
      <w:pPr>
        <w:spacing w:after="120"/>
        <w:ind w:left="1134"/>
        <w:rPr>
          <w:rFonts w:asciiTheme="minorHAnsi" w:hAnsiTheme="minorHAnsi" w:cstheme="minorHAnsi"/>
        </w:rPr>
      </w:pPr>
      <w:r w:rsidRPr="0070454A">
        <w:rPr>
          <w:rFonts w:asciiTheme="minorHAnsi" w:hAnsiTheme="minorHAnsi" w:cstheme="minorHAnsi"/>
        </w:rPr>
        <w:object w:dxaOrig="10752" w:dyaOrig="1284" w14:anchorId="0A67156C">
          <v:shape id="_x0000_i1030" type="#_x0000_t75" style="width:245.1pt;height:29.55pt" o:ole="">
            <v:imagedata r:id="rId29" o:title=""/>
          </v:shape>
          <o:OLEObject Type="Embed" ProgID="Paint.Picture" ShapeID="_x0000_i1030" DrawAspect="Content" ObjectID="_1715422017" r:id="rId30"/>
        </w:object>
      </w:r>
    </w:p>
    <w:p w14:paraId="10222717" w14:textId="2E1CB6B1" w:rsidR="00430B8F" w:rsidRPr="0070454A" w:rsidRDefault="00430B8F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</w:rPr>
        <w:object w:dxaOrig="13392" w:dyaOrig="3324" w14:anchorId="578AAC8B">
          <v:shape id="_x0000_i1031" type="#_x0000_t75" style="width:306pt;height:76.15pt" o:ole="">
            <v:imagedata r:id="rId31" o:title=""/>
          </v:shape>
          <o:OLEObject Type="Embed" ProgID="Paint.Picture" ShapeID="_x0000_i1031" DrawAspect="Content" ObjectID="_1715422018" r:id="rId32"/>
        </w:object>
      </w:r>
    </w:p>
    <w:p w14:paraId="53861439" w14:textId="59C2A759" w:rsidR="00341232" w:rsidRPr="0070454A" w:rsidRDefault="00341232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</w:p>
    <w:p w14:paraId="4C7B0412" w14:textId="313401EA" w:rsidR="00621F51" w:rsidRDefault="00621F51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>Verbatim des échanges :</w:t>
      </w:r>
    </w:p>
    <w:p w14:paraId="1B9AD69A" w14:textId="47EC3A07" w:rsidR="00341232" w:rsidRPr="0070454A" w:rsidRDefault="00341232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color w:val="000000"/>
          <w:lang w:eastAsia="fr-FR"/>
        </w:rPr>
        <w:t>Christian BONNET (Atlantic) : l’infographie est utile. Question performances. Certifications : éléments sur les températures les plus basses possibles ?</w:t>
      </w:r>
    </w:p>
    <w:p w14:paraId="28539D9A" w14:textId="7EFBB578" w:rsidR="00341232" w:rsidRPr="0070454A" w:rsidRDefault="00341232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color w:val="000000"/>
          <w:lang w:eastAsia="fr-FR"/>
        </w:rPr>
        <w:t>Olivier MICHOUX : Sujet qui doit être abordé peut-être dans la partie dimensionnement.</w:t>
      </w:r>
    </w:p>
    <w:p w14:paraId="196DC39E" w14:textId="134B7ADF" w:rsidR="00341232" w:rsidRPr="0070454A" w:rsidRDefault="00341232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color w:val="000000"/>
          <w:lang w:eastAsia="fr-FR"/>
        </w:rPr>
        <w:t xml:space="preserve">Christian BONNET : </w:t>
      </w:r>
      <w:r w:rsidR="00B913EF">
        <w:rPr>
          <w:rFonts w:asciiTheme="minorHAnsi" w:hAnsiTheme="minorHAnsi" w:cstheme="minorHAnsi"/>
          <w:color w:val="000000"/>
          <w:lang w:eastAsia="fr-FR"/>
        </w:rPr>
        <w:t xml:space="preserve">quid </w:t>
      </w:r>
      <w:r w:rsidR="00B860E2">
        <w:rPr>
          <w:rFonts w:asciiTheme="minorHAnsi" w:hAnsiTheme="minorHAnsi" w:cstheme="minorHAnsi"/>
          <w:color w:val="000000"/>
          <w:lang w:eastAsia="fr-FR"/>
        </w:rPr>
        <w:t>de l’aspect m</w:t>
      </w:r>
      <w:r w:rsidRPr="0070454A">
        <w:rPr>
          <w:rFonts w:asciiTheme="minorHAnsi" w:hAnsiTheme="minorHAnsi" w:cstheme="minorHAnsi"/>
          <w:color w:val="000000"/>
          <w:lang w:eastAsia="fr-FR"/>
        </w:rPr>
        <w:t>anipulation fluides ?</w:t>
      </w:r>
    </w:p>
    <w:p w14:paraId="5CA1C8D6" w14:textId="760E0D60" w:rsidR="00341232" w:rsidRPr="0070454A" w:rsidRDefault="00341232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color w:val="000000"/>
          <w:lang w:eastAsia="fr-FR"/>
        </w:rPr>
        <w:t>Sujet délicat. On ne sait pas trop comment l’aborder sans entrer dans le détail de la F-Gaz.</w:t>
      </w:r>
    </w:p>
    <w:p w14:paraId="196BAA2C" w14:textId="3A6272BF" w:rsidR="00341232" w:rsidRPr="0070454A" w:rsidRDefault="00B05D48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color w:val="000000"/>
          <w:lang w:eastAsia="fr-FR"/>
        </w:rPr>
        <w:t xml:space="preserve">Ajouter </w:t>
      </w:r>
      <w:r w:rsidR="00F82520" w:rsidRPr="0070454A">
        <w:rPr>
          <w:rFonts w:asciiTheme="minorHAnsi" w:hAnsiTheme="minorHAnsi" w:cstheme="minorHAnsi"/>
          <w:color w:val="000000"/>
          <w:lang w:eastAsia="fr-FR"/>
        </w:rPr>
        <w:t>Levier</w:t>
      </w:r>
      <w:r w:rsidR="00430B8F" w:rsidRPr="0070454A">
        <w:rPr>
          <w:rFonts w:asciiTheme="minorHAnsi" w:hAnsiTheme="minorHAnsi" w:cstheme="minorHAnsi"/>
          <w:color w:val="000000"/>
          <w:lang w:eastAsia="fr-FR"/>
        </w:rPr>
        <w:t xml:space="preserve"> </w:t>
      </w:r>
      <w:r w:rsidR="00430B8F" w:rsidRPr="00C422FD">
        <w:rPr>
          <w:rFonts w:asciiTheme="minorHAnsi" w:hAnsiTheme="minorHAnsi" w:cstheme="minorHAnsi"/>
          <w:b/>
          <w:bCs/>
          <w:color w:val="000000"/>
          <w:highlight w:val="cyan"/>
          <w:bdr w:val="single" w:sz="4" w:space="0" w:color="auto"/>
          <w:lang w:eastAsia="fr-FR"/>
        </w:rPr>
        <w:t xml:space="preserve">installation et mise en </w:t>
      </w:r>
      <w:r w:rsidRPr="00C422FD">
        <w:rPr>
          <w:rFonts w:asciiTheme="minorHAnsi" w:hAnsiTheme="minorHAnsi" w:cstheme="minorHAnsi"/>
          <w:b/>
          <w:bCs/>
          <w:color w:val="000000"/>
          <w:highlight w:val="cyan"/>
          <w:bdr w:val="single" w:sz="4" w:space="0" w:color="auto"/>
          <w:lang w:eastAsia="fr-FR"/>
        </w:rPr>
        <w:t>œuvre</w:t>
      </w:r>
      <w:r w:rsidRPr="0070454A">
        <w:rPr>
          <w:rFonts w:asciiTheme="minorHAnsi" w:hAnsiTheme="minorHAnsi" w:cstheme="minorHAnsi"/>
          <w:color w:val="000000"/>
          <w:lang w:eastAsia="fr-FR"/>
        </w:rPr>
        <w:t xml:space="preserve"> pour garantir la meilleure performance de l’installation.</w:t>
      </w:r>
    </w:p>
    <w:p w14:paraId="2CEC0E48" w14:textId="0FB444B9" w:rsidR="00247A6D" w:rsidRDefault="00247A6D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color w:val="000000"/>
          <w:lang w:eastAsia="fr-FR"/>
        </w:rPr>
        <w:t>Arnaud : Faire la part des choses entre dimensionnement et installation-maintenance voire utilisation pour être vraiment dans le décret Tertiaire.</w:t>
      </w:r>
    </w:p>
    <w:p w14:paraId="11BD39F0" w14:textId="06829063" w:rsidR="007C514F" w:rsidRPr="0070454A" w:rsidRDefault="00732ABE" w:rsidP="00314B8C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>Inverser les termes « performante «  et « durable ».</w:t>
      </w:r>
    </w:p>
    <w:p w14:paraId="12BFA165" w14:textId="75E9B576" w:rsidR="00247A6D" w:rsidRPr="0070454A" w:rsidRDefault="00247A6D" w:rsidP="003E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134" w:right="6377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color w:val="000000"/>
          <w:highlight w:val="yellow"/>
          <w:lang w:eastAsia="fr-FR"/>
        </w:rPr>
        <w:t>Une installation performante et durable</w:t>
      </w:r>
    </w:p>
    <w:p w14:paraId="5A2412EB" w14:textId="0E2743BE" w:rsidR="00F82520" w:rsidRPr="0070454A" w:rsidRDefault="00847674" w:rsidP="00732ABE">
      <w:pPr>
        <w:spacing w:after="120"/>
        <w:ind w:left="425" w:firstLine="709"/>
        <w:rPr>
          <w:rFonts w:asciiTheme="minorHAnsi" w:hAnsiTheme="minorHAnsi" w:cstheme="minorHAnsi"/>
          <w:b/>
          <w:bCs/>
          <w:color w:val="000000"/>
          <w:lang w:eastAsia="fr-FR"/>
        </w:rPr>
      </w:pPr>
      <w:r w:rsidRPr="0070454A">
        <w:rPr>
          <w:rFonts w:asciiTheme="minorHAnsi" w:hAnsiTheme="minorHAnsi" w:cstheme="minorHAnsi"/>
          <w:b/>
          <w:bCs/>
          <w:color w:val="000000"/>
          <w:lang w:eastAsia="fr-FR"/>
        </w:rPr>
        <w:t>Plut</w:t>
      </w:r>
      <w:r w:rsidR="00732ABE">
        <w:rPr>
          <w:rFonts w:asciiTheme="minorHAnsi" w:hAnsiTheme="minorHAnsi" w:cstheme="minorHAnsi"/>
          <w:b/>
          <w:bCs/>
          <w:color w:val="000000"/>
          <w:lang w:eastAsia="fr-FR"/>
        </w:rPr>
        <w:t>ôt</w:t>
      </w:r>
      <w:r w:rsidRPr="0070454A">
        <w:rPr>
          <w:rFonts w:asciiTheme="minorHAnsi" w:hAnsiTheme="minorHAnsi" w:cstheme="minorHAnsi"/>
          <w:b/>
          <w:bCs/>
          <w:color w:val="000000"/>
          <w:lang w:eastAsia="fr-FR"/>
        </w:rPr>
        <w:t xml:space="preserve"> un chapitre à part : 6 leviers pour une installation performance et durable</w:t>
      </w:r>
    </w:p>
    <w:p w14:paraId="782544D0" w14:textId="0239DA1C" w:rsidR="00F82520" w:rsidRPr="001A0884" w:rsidRDefault="000748F1" w:rsidP="00314B8C">
      <w:pPr>
        <w:spacing w:after="120"/>
        <w:ind w:left="1134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fr-FR"/>
        </w:rPr>
      </w:pPr>
      <w:r w:rsidRPr="001A0884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fr-FR"/>
        </w:rPr>
        <w:t>Conclusion à l’issue des échanges :</w:t>
      </w:r>
    </w:p>
    <w:p w14:paraId="0071161E" w14:textId="4F38CBB5" w:rsidR="000748F1" w:rsidRDefault="00876F69" w:rsidP="000748F1">
      <w:pPr>
        <w:pStyle w:val="Paragraphedeliste"/>
        <w:numPr>
          <w:ilvl w:val="0"/>
          <w:numId w:val="44"/>
        </w:numPr>
        <w:spacing w:after="120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 xml:space="preserve">Partie </w:t>
      </w:r>
      <w:r w:rsidR="006F7BE8">
        <w:rPr>
          <w:rFonts w:asciiTheme="minorHAnsi" w:hAnsiTheme="minorHAnsi" w:cstheme="minorHAnsi"/>
          <w:color w:val="000000"/>
          <w:lang w:eastAsia="fr-FR"/>
        </w:rPr>
        <w:t xml:space="preserve">textes : </w:t>
      </w:r>
      <w:r w:rsidR="00C8209F">
        <w:rPr>
          <w:rFonts w:asciiTheme="minorHAnsi" w:hAnsiTheme="minorHAnsi" w:cstheme="minorHAnsi"/>
          <w:color w:val="000000"/>
          <w:lang w:eastAsia="fr-FR"/>
        </w:rPr>
        <w:t>L</w:t>
      </w:r>
      <w:r w:rsidR="009B7D0F">
        <w:rPr>
          <w:rFonts w:asciiTheme="minorHAnsi" w:hAnsiTheme="minorHAnsi" w:cstheme="minorHAnsi"/>
          <w:color w:val="000000"/>
          <w:lang w:eastAsia="fr-FR"/>
        </w:rPr>
        <w:t>es choix proposés pour introduire les sujets réglementaire</w:t>
      </w:r>
      <w:r w:rsidR="00930BF4">
        <w:rPr>
          <w:rFonts w:asciiTheme="minorHAnsi" w:hAnsiTheme="minorHAnsi" w:cstheme="minorHAnsi"/>
          <w:color w:val="000000"/>
          <w:lang w:eastAsia="fr-FR"/>
        </w:rPr>
        <w:t>s</w:t>
      </w:r>
      <w:r w:rsidR="009B7D0F">
        <w:rPr>
          <w:rFonts w:asciiTheme="minorHAnsi" w:hAnsiTheme="minorHAnsi" w:cstheme="minorHAnsi"/>
          <w:color w:val="000000"/>
          <w:lang w:eastAsia="fr-FR"/>
        </w:rPr>
        <w:t xml:space="preserve"> sont validés</w:t>
      </w:r>
      <w:r w:rsidR="00144B36">
        <w:rPr>
          <w:rFonts w:asciiTheme="minorHAnsi" w:hAnsiTheme="minorHAnsi" w:cstheme="minorHAnsi"/>
          <w:color w:val="000000"/>
          <w:lang w:eastAsia="fr-FR"/>
        </w:rPr>
        <w:t> : contextualisation / hiérarchisation des sujets (</w:t>
      </w:r>
      <w:r w:rsidR="00AB26B5">
        <w:rPr>
          <w:rFonts w:asciiTheme="minorHAnsi" w:hAnsiTheme="minorHAnsi" w:cstheme="minorHAnsi"/>
          <w:color w:val="000000"/>
          <w:lang w:eastAsia="fr-FR"/>
        </w:rPr>
        <w:t>« obligations », « outils », « normes »)</w:t>
      </w:r>
      <w:r w:rsidR="007E769B">
        <w:rPr>
          <w:rFonts w:asciiTheme="minorHAnsi" w:hAnsiTheme="minorHAnsi" w:cstheme="minorHAnsi"/>
          <w:color w:val="000000"/>
          <w:lang w:eastAsia="fr-FR"/>
        </w:rPr>
        <w:t>.</w:t>
      </w:r>
    </w:p>
    <w:p w14:paraId="52F69C90" w14:textId="795D7D95" w:rsidR="007E769B" w:rsidRDefault="007E769B" w:rsidP="000748F1">
      <w:pPr>
        <w:pStyle w:val="Paragraphedeliste"/>
        <w:numPr>
          <w:ilvl w:val="0"/>
          <w:numId w:val="44"/>
        </w:numPr>
        <w:spacing w:after="120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>L’infographie est nécessaire. Reste à savoir lui donner forme.</w:t>
      </w:r>
    </w:p>
    <w:p w14:paraId="12A7A775" w14:textId="0C3EEC69" w:rsidR="007E769B" w:rsidRDefault="00E73DB6" w:rsidP="000748F1">
      <w:pPr>
        <w:pStyle w:val="Paragraphedeliste"/>
        <w:numPr>
          <w:ilvl w:val="0"/>
          <w:numId w:val="44"/>
        </w:numPr>
        <w:spacing w:after="120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 xml:space="preserve">Il faut </w:t>
      </w:r>
      <w:r w:rsidR="00927AFD">
        <w:rPr>
          <w:rFonts w:asciiTheme="minorHAnsi" w:hAnsiTheme="minorHAnsi" w:cstheme="minorHAnsi"/>
          <w:color w:val="000000"/>
          <w:lang w:eastAsia="fr-FR"/>
        </w:rPr>
        <w:t>compléter les leviers avec un 6</w:t>
      </w:r>
      <w:r w:rsidR="00927AFD" w:rsidRPr="00927AFD">
        <w:rPr>
          <w:rFonts w:asciiTheme="minorHAnsi" w:hAnsiTheme="minorHAnsi" w:cstheme="minorHAnsi"/>
          <w:color w:val="000000"/>
          <w:vertAlign w:val="superscript"/>
          <w:lang w:eastAsia="fr-FR"/>
        </w:rPr>
        <w:t>ème</w:t>
      </w:r>
      <w:r w:rsidR="00927AFD">
        <w:rPr>
          <w:rFonts w:asciiTheme="minorHAnsi" w:hAnsiTheme="minorHAnsi" w:cstheme="minorHAnsi"/>
          <w:color w:val="000000"/>
          <w:lang w:eastAsia="fr-FR"/>
        </w:rPr>
        <w:t xml:space="preserve"> intitulé « Mise en </w:t>
      </w:r>
      <w:r w:rsidR="00876F69">
        <w:rPr>
          <w:rFonts w:asciiTheme="minorHAnsi" w:hAnsiTheme="minorHAnsi" w:cstheme="minorHAnsi"/>
          <w:color w:val="000000"/>
          <w:lang w:eastAsia="fr-FR"/>
        </w:rPr>
        <w:t>œuvre » ou « installation »</w:t>
      </w:r>
      <w:r w:rsidR="006F7BE8">
        <w:rPr>
          <w:rFonts w:asciiTheme="minorHAnsi" w:hAnsiTheme="minorHAnsi" w:cstheme="minorHAnsi"/>
          <w:color w:val="000000"/>
          <w:lang w:eastAsia="fr-FR"/>
        </w:rPr>
        <w:t xml:space="preserve"> intercalé entre dimensionnement et performance. (voire intégrer </w:t>
      </w:r>
      <w:r w:rsidR="00BA7365">
        <w:rPr>
          <w:rFonts w:asciiTheme="minorHAnsi" w:hAnsiTheme="minorHAnsi" w:cstheme="minorHAnsi"/>
          <w:color w:val="000000"/>
          <w:lang w:eastAsia="fr-FR"/>
        </w:rPr>
        <w:t>la notion de certification dans la partie dimensionnement » =&gt; à trancher en sous GT pour faire des proposition lors de la prochaine réunion).</w:t>
      </w:r>
    </w:p>
    <w:p w14:paraId="65001D4F" w14:textId="53448A50" w:rsidR="00281FF4" w:rsidRPr="000748F1" w:rsidRDefault="00281FF4" w:rsidP="000748F1">
      <w:pPr>
        <w:pStyle w:val="Paragraphedeliste"/>
        <w:numPr>
          <w:ilvl w:val="0"/>
          <w:numId w:val="44"/>
        </w:numPr>
        <w:spacing w:after="120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>Dans le rédactionnel, il faudra valoriser la continuité entre ces leviers</w:t>
      </w:r>
      <w:r w:rsidR="001A0884">
        <w:rPr>
          <w:rFonts w:asciiTheme="minorHAnsi" w:hAnsiTheme="minorHAnsi" w:cstheme="minorHAnsi"/>
          <w:color w:val="000000"/>
          <w:lang w:eastAsia="fr-FR"/>
        </w:rPr>
        <w:t>.</w:t>
      </w:r>
    </w:p>
    <w:p w14:paraId="23BA9374" w14:textId="77777777" w:rsidR="00430B8F" w:rsidRPr="0070454A" w:rsidRDefault="00430B8F" w:rsidP="005E57C1">
      <w:pPr>
        <w:spacing w:after="120"/>
        <w:rPr>
          <w:rFonts w:asciiTheme="minorHAnsi" w:hAnsiTheme="minorHAnsi" w:cstheme="minorHAnsi"/>
          <w:color w:val="000000"/>
          <w:lang w:eastAsia="fr-FR"/>
        </w:rPr>
      </w:pPr>
    </w:p>
    <w:p w14:paraId="63A27693" w14:textId="6C225A7B" w:rsidR="001A0884" w:rsidRPr="001A0884" w:rsidRDefault="00350200" w:rsidP="000E46AC">
      <w:pPr>
        <w:pStyle w:val="Paragraphedeliste"/>
        <w:spacing w:after="120"/>
        <w:ind w:left="1134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70454A">
        <w:rPr>
          <w:rFonts w:asciiTheme="minorHAnsi" w:hAnsiTheme="minorHAnsi" w:cstheme="minorHAnsi"/>
          <w:b/>
          <w:bCs/>
          <w:color w:val="000000"/>
          <w:u w:val="single"/>
          <w:lang w:eastAsia="fr-FR"/>
        </w:rPr>
        <w:br w:type="column"/>
      </w:r>
      <w:r w:rsidR="001A0884" w:rsidRPr="00411084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>Slides présentés</w:t>
      </w:r>
      <w:r w:rsidR="001A0884">
        <w:rPr>
          <w:rFonts w:asciiTheme="minorHAnsi" w:hAnsiTheme="minorHAnsi" w:cstheme="minorHAnsi"/>
          <w:b/>
          <w:bCs/>
          <w:i/>
          <w:iCs/>
          <w:sz w:val="28"/>
          <w:szCs w:val="28"/>
        </w:rPr>
        <w:t> :</w:t>
      </w:r>
    </w:p>
    <w:p w14:paraId="7B6C2A52" w14:textId="65720E7B" w:rsidR="00483396" w:rsidRPr="0070454A" w:rsidRDefault="00E11384" w:rsidP="00350200">
      <w:pPr>
        <w:pStyle w:val="Paragraphedeliste"/>
        <w:spacing w:after="120"/>
        <w:ind w:left="1134"/>
        <w:rPr>
          <w:rFonts w:asciiTheme="minorHAnsi" w:hAnsiTheme="minorHAnsi" w:cstheme="minorHAnsi"/>
          <w:b/>
          <w:bCs/>
          <w:color w:val="002060"/>
          <w:u w:val="single"/>
          <w:lang w:eastAsia="fr-FR"/>
        </w:rPr>
      </w:pPr>
      <w:r w:rsidRPr="0070454A">
        <w:rPr>
          <w:rFonts w:asciiTheme="minorHAnsi" w:hAnsiTheme="minorHAnsi" w:cstheme="minorHAnsi"/>
          <w:b/>
          <w:bCs/>
          <w:color w:val="002060"/>
          <w:u w:val="single"/>
          <w:lang w:eastAsia="fr-FR"/>
        </w:rPr>
        <w:t>Groupe de Travail 2 : Mapping des technologies PAC en tertiaire</w:t>
      </w:r>
    </w:p>
    <w:p w14:paraId="4B2536C5" w14:textId="77777777" w:rsidR="00E11384" w:rsidRPr="0070454A" w:rsidRDefault="00E11384" w:rsidP="00E11384">
      <w:pPr>
        <w:spacing w:after="120"/>
        <w:ind w:left="1134"/>
        <w:rPr>
          <w:rFonts w:asciiTheme="minorHAnsi" w:hAnsiTheme="minorHAnsi" w:cstheme="minorHAnsi"/>
          <w:color w:val="002060"/>
          <w:lang w:eastAsia="fr-FR"/>
        </w:rPr>
      </w:pPr>
      <w:r w:rsidRPr="0070454A">
        <w:rPr>
          <w:rFonts w:asciiTheme="minorHAnsi" w:hAnsiTheme="minorHAnsi" w:cstheme="minorHAnsi"/>
          <w:color w:val="002060"/>
          <w:lang w:eastAsia="fr-FR"/>
        </w:rPr>
        <w:t>Bérangère OUDIN (GRDF)</w:t>
      </w:r>
    </w:p>
    <w:p w14:paraId="6DB2FA7B" w14:textId="77777777" w:rsidR="00E11384" w:rsidRPr="0070454A" w:rsidRDefault="00E11384" w:rsidP="00E11384">
      <w:pPr>
        <w:spacing w:after="120"/>
        <w:ind w:left="1134"/>
        <w:rPr>
          <w:rFonts w:asciiTheme="minorHAnsi" w:hAnsiTheme="minorHAnsi" w:cstheme="minorHAnsi"/>
          <w:color w:val="002060"/>
          <w:lang w:eastAsia="fr-FR"/>
        </w:rPr>
      </w:pPr>
      <w:r w:rsidRPr="0070454A">
        <w:rPr>
          <w:rFonts w:asciiTheme="minorHAnsi" w:hAnsiTheme="minorHAnsi" w:cstheme="minorHAnsi"/>
          <w:color w:val="002060"/>
          <w:lang w:eastAsia="fr-FR"/>
        </w:rPr>
        <w:t>David BONNET (Président d’Honneur)</w:t>
      </w:r>
    </w:p>
    <w:p w14:paraId="06403580" w14:textId="77777777" w:rsidR="00E11384" w:rsidRPr="00930BF4" w:rsidRDefault="00E11384" w:rsidP="00E11384">
      <w:pPr>
        <w:spacing w:after="120"/>
        <w:ind w:left="1134"/>
        <w:rPr>
          <w:rFonts w:asciiTheme="minorHAnsi" w:hAnsiTheme="minorHAnsi" w:cstheme="minorHAnsi"/>
          <w:color w:val="002060"/>
          <w:lang w:val="en-US" w:eastAsia="fr-FR"/>
        </w:rPr>
      </w:pPr>
      <w:r w:rsidRPr="00930BF4">
        <w:rPr>
          <w:rFonts w:asciiTheme="minorHAnsi" w:hAnsiTheme="minorHAnsi" w:cstheme="minorHAnsi"/>
          <w:color w:val="002060"/>
          <w:lang w:val="en-US" w:eastAsia="fr-FR"/>
        </w:rPr>
        <w:t>Baptiste COUTAIN (Bosch)</w:t>
      </w:r>
    </w:p>
    <w:p w14:paraId="685129DE" w14:textId="3FB2A527" w:rsidR="00E11384" w:rsidRPr="00930BF4" w:rsidRDefault="00E11384" w:rsidP="00E11384">
      <w:pPr>
        <w:spacing w:after="120"/>
        <w:ind w:left="1134"/>
        <w:rPr>
          <w:rFonts w:asciiTheme="minorHAnsi" w:hAnsiTheme="minorHAnsi" w:cstheme="minorHAnsi"/>
          <w:color w:val="002060"/>
          <w:lang w:val="en-US" w:eastAsia="fr-FR"/>
        </w:rPr>
      </w:pPr>
      <w:r w:rsidRPr="00930BF4">
        <w:rPr>
          <w:rFonts w:asciiTheme="minorHAnsi" w:hAnsiTheme="minorHAnsi" w:cstheme="minorHAnsi"/>
          <w:color w:val="002060"/>
          <w:lang w:val="en-US" w:eastAsia="fr-FR"/>
        </w:rPr>
        <w:t>Christel MOLL</w:t>
      </w:r>
      <w:r w:rsidR="00BF26E6" w:rsidRPr="00930BF4">
        <w:rPr>
          <w:rFonts w:asciiTheme="minorHAnsi" w:hAnsiTheme="minorHAnsi" w:cstheme="minorHAnsi"/>
          <w:color w:val="002060"/>
          <w:lang w:val="en-US" w:eastAsia="fr-FR"/>
        </w:rPr>
        <w:t>É</w:t>
      </w:r>
      <w:r w:rsidRPr="00930BF4">
        <w:rPr>
          <w:rFonts w:asciiTheme="minorHAnsi" w:hAnsiTheme="minorHAnsi" w:cstheme="minorHAnsi"/>
          <w:color w:val="002060"/>
          <w:lang w:val="en-US" w:eastAsia="fr-FR"/>
        </w:rPr>
        <w:t xml:space="preserve"> (Mitsubishi Electric)</w:t>
      </w:r>
    </w:p>
    <w:p w14:paraId="0CC01699" w14:textId="77777777" w:rsidR="00E11384" w:rsidRPr="00930BF4" w:rsidRDefault="00E11384" w:rsidP="00E11384">
      <w:pPr>
        <w:spacing w:after="120"/>
        <w:ind w:left="1134"/>
        <w:rPr>
          <w:rFonts w:asciiTheme="minorHAnsi" w:hAnsiTheme="minorHAnsi" w:cstheme="minorHAnsi"/>
          <w:color w:val="002060"/>
          <w:lang w:val="en-US" w:eastAsia="fr-FR"/>
        </w:rPr>
      </w:pPr>
      <w:r w:rsidRPr="00930BF4">
        <w:rPr>
          <w:rFonts w:asciiTheme="minorHAnsi" w:hAnsiTheme="minorHAnsi" w:cstheme="minorHAnsi"/>
          <w:color w:val="002060"/>
          <w:lang w:val="en-US" w:eastAsia="fr-FR"/>
        </w:rPr>
        <w:t>Johnny GARATTONI (Atlantic)</w:t>
      </w:r>
    </w:p>
    <w:p w14:paraId="179F5A12" w14:textId="77777777" w:rsidR="001A0884" w:rsidRPr="00930BF4" w:rsidRDefault="001A0884" w:rsidP="009E1895">
      <w:pPr>
        <w:spacing w:after="120"/>
        <w:ind w:left="1134"/>
        <w:rPr>
          <w:rFonts w:asciiTheme="minorHAnsi" w:eastAsiaTheme="minorEastAsia" w:hAnsiTheme="minorHAnsi" w:cstheme="minorHAnsi"/>
          <w:b/>
          <w:bCs/>
          <w:color w:val="0070C0"/>
          <w:kern w:val="24"/>
          <w:sz w:val="22"/>
          <w:szCs w:val="22"/>
          <w:u w:val="single"/>
          <w:lang w:val="en-US" w:eastAsia="fr-FR"/>
        </w:rPr>
      </w:pPr>
    </w:p>
    <w:p w14:paraId="115BD77D" w14:textId="77777777" w:rsidR="001A0884" w:rsidRPr="00930BF4" w:rsidRDefault="001A0884" w:rsidP="009E1895">
      <w:pPr>
        <w:spacing w:after="120"/>
        <w:ind w:left="1134"/>
        <w:rPr>
          <w:rFonts w:asciiTheme="minorHAnsi" w:eastAsiaTheme="minorEastAsia" w:hAnsiTheme="minorHAnsi" w:cstheme="minorHAnsi"/>
          <w:b/>
          <w:bCs/>
          <w:color w:val="0070C0"/>
          <w:kern w:val="24"/>
          <w:sz w:val="22"/>
          <w:szCs w:val="22"/>
          <w:u w:val="single"/>
          <w:lang w:val="en-US" w:eastAsia="fr-FR"/>
        </w:rPr>
      </w:pPr>
    </w:p>
    <w:p w14:paraId="3E854C86" w14:textId="574F1EC2" w:rsidR="009E1895" w:rsidRPr="0070454A" w:rsidRDefault="009E1895" w:rsidP="009E1895">
      <w:pPr>
        <w:spacing w:after="120"/>
        <w:ind w:left="1134"/>
        <w:rPr>
          <w:rFonts w:asciiTheme="minorHAnsi" w:eastAsiaTheme="minorEastAsia" w:hAnsiTheme="minorHAnsi" w:cstheme="minorHAnsi"/>
          <w:b/>
          <w:bCs/>
          <w:color w:val="0070C0"/>
          <w:kern w:val="24"/>
          <w:sz w:val="22"/>
          <w:szCs w:val="22"/>
          <w:u w:val="single"/>
          <w:lang w:eastAsia="fr-FR"/>
        </w:rPr>
      </w:pPr>
      <w:r w:rsidRPr="0070454A">
        <w:rPr>
          <w:rFonts w:asciiTheme="minorHAnsi" w:eastAsiaTheme="minorEastAsia" w:hAnsiTheme="minorHAnsi" w:cstheme="minorHAnsi"/>
          <w:b/>
          <w:bCs/>
          <w:color w:val="0070C0"/>
          <w:kern w:val="24"/>
          <w:sz w:val="22"/>
          <w:szCs w:val="22"/>
          <w:u w:val="single"/>
          <w:lang w:eastAsia="fr-FR"/>
        </w:rPr>
        <w:t xml:space="preserve">Livrable 1 : Tableau croisé technologies PAC/émetteurs: </w:t>
      </w:r>
    </w:p>
    <w:p w14:paraId="4E8A0EDD" w14:textId="0DC8F345" w:rsidR="007744D0" w:rsidRDefault="009E1895" w:rsidP="00314B8C">
      <w:pPr>
        <w:spacing w:after="120"/>
        <w:ind w:left="1134"/>
        <w:rPr>
          <w:rFonts w:asciiTheme="minorHAnsi" w:hAnsiTheme="minorHAnsi" w:cstheme="minorHAnsi"/>
        </w:rPr>
      </w:pPr>
      <w:r w:rsidRPr="0070454A">
        <w:rPr>
          <w:rFonts w:asciiTheme="minorHAnsi" w:hAnsiTheme="minorHAnsi" w:cstheme="minorHAnsi"/>
        </w:rPr>
        <w:object w:dxaOrig="12096" w:dyaOrig="5268" w14:anchorId="2A380A76">
          <v:shape id="_x0000_i1032" type="#_x0000_t75" style="width:339.7pt;height:148.15pt" o:ole="">
            <v:imagedata r:id="rId33" o:title=""/>
          </v:shape>
          <o:OLEObject Type="Embed" ProgID="Paint.Picture" ShapeID="_x0000_i1032" DrawAspect="Content" ObjectID="_1715422019" r:id="rId34"/>
        </w:object>
      </w:r>
    </w:p>
    <w:p w14:paraId="712957FC" w14:textId="38C47D69" w:rsidR="00C828B6" w:rsidRDefault="00C828B6" w:rsidP="00314B8C">
      <w:pPr>
        <w:spacing w:after="12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 faut croiser avec les technologies et solutions déjà listées par la commission Logements collectifs</w:t>
      </w:r>
    </w:p>
    <w:p w14:paraId="56348AFA" w14:textId="7E9AF375" w:rsidR="00C828B6" w:rsidRDefault="00C828B6" w:rsidP="00314B8C">
      <w:pPr>
        <w:spacing w:after="12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Centrale de traitement d’air et roof-top ? Système difficile à positionner </w:t>
      </w:r>
      <w:r w:rsidR="00310B89">
        <w:rPr>
          <w:rFonts w:asciiTheme="minorHAnsi" w:hAnsiTheme="minorHAnsi" w:cstheme="minorHAnsi"/>
        </w:rPr>
        <w:t>car générateur et émetteur en même temps.</w:t>
      </w:r>
    </w:p>
    <w:p w14:paraId="5DBA017C" w14:textId="55E6DC32" w:rsidR="009D2B4A" w:rsidRDefault="009D2B4A" w:rsidP="00314B8C">
      <w:pPr>
        <w:spacing w:after="12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Comment articuler la présentation des technos. </w:t>
      </w:r>
    </w:p>
    <w:p w14:paraId="149A3B2A" w14:textId="77E5F2B4" w:rsidR="007E5D2D" w:rsidRPr="0070454A" w:rsidRDefault="007E5D2D" w:rsidP="00314B8C">
      <w:pPr>
        <w:spacing w:after="12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Prévoir lexique des différentes technos PAC.</w:t>
      </w:r>
    </w:p>
    <w:p w14:paraId="214A3325" w14:textId="03757A35" w:rsidR="0070454A" w:rsidRDefault="00A54E50" w:rsidP="00314B8C">
      <w:pPr>
        <w:spacing w:after="120"/>
        <w:ind w:left="1134"/>
        <w:rPr>
          <w:rFonts w:asciiTheme="minorHAnsi" w:hAnsiTheme="minorHAnsi" w:cstheme="minorHAnsi"/>
        </w:rPr>
      </w:pPr>
      <w:r w:rsidRPr="00A54E50">
        <w:rPr>
          <w:rFonts w:asciiTheme="minorHAnsi" w:hAnsiTheme="minorHAnsi" w:cstheme="minorHAnsi"/>
          <w:highlight w:val="yellow"/>
        </w:rPr>
        <w:t>Intégrer la réciprocité des Commissions Logements collectifs et Tertiaire</w:t>
      </w:r>
    </w:p>
    <w:p w14:paraId="4CDE0650" w14:textId="16655A0C" w:rsidR="00A54E50" w:rsidRPr="0070454A" w:rsidRDefault="00A54E50" w:rsidP="00314B8C">
      <w:pPr>
        <w:spacing w:after="120"/>
        <w:ind w:left="1134"/>
        <w:rPr>
          <w:rFonts w:asciiTheme="minorHAnsi" w:hAnsiTheme="minorHAnsi" w:cstheme="minorHAnsi"/>
        </w:rPr>
      </w:pPr>
      <w:r w:rsidRPr="00A54E50">
        <w:rPr>
          <w:rFonts w:asciiTheme="minorHAnsi" w:hAnsiTheme="minorHAnsi" w:cstheme="minorHAnsi"/>
          <w:highlight w:val="yellow"/>
        </w:rPr>
        <w:t>Olivier MICHOUX va communiquer avec David LEBANNIER</w:t>
      </w:r>
      <w:r>
        <w:rPr>
          <w:rFonts w:asciiTheme="minorHAnsi" w:hAnsiTheme="minorHAnsi" w:cstheme="minorHAnsi"/>
        </w:rPr>
        <w:t xml:space="preserve"> </w:t>
      </w:r>
    </w:p>
    <w:p w14:paraId="40F12E88" w14:textId="77777777" w:rsidR="009E1895" w:rsidRPr="0070454A" w:rsidRDefault="009E1895" w:rsidP="009E1895">
      <w:pPr>
        <w:suppressAutoHyphens w:val="0"/>
        <w:overflowPunct/>
        <w:autoSpaceDE/>
        <w:spacing w:after="120"/>
        <w:ind w:left="1134"/>
        <w:textAlignment w:val="auto"/>
        <w:rPr>
          <w:rFonts w:asciiTheme="minorHAnsi" w:hAnsiTheme="minorHAnsi" w:cstheme="minorHAnsi"/>
          <w:b/>
          <w:bCs/>
          <w:color w:val="0070C0"/>
          <w:sz w:val="22"/>
          <w:szCs w:val="22"/>
          <w:lang w:eastAsia="fr-FR"/>
        </w:rPr>
      </w:pPr>
      <w:r w:rsidRPr="0070454A">
        <w:rPr>
          <w:rFonts w:asciiTheme="minorHAnsi" w:eastAsiaTheme="minorEastAsia" w:hAnsiTheme="minorHAnsi" w:cstheme="minorHAnsi"/>
          <w:b/>
          <w:bCs/>
          <w:color w:val="0070C0"/>
          <w:kern w:val="24"/>
          <w:sz w:val="22"/>
          <w:szCs w:val="22"/>
          <w:u w:val="single"/>
          <w:lang w:eastAsia="fr-FR"/>
        </w:rPr>
        <w:t>Livrable 2 : Taux de pénétration des technologies PAC (1/2)</w:t>
      </w:r>
    </w:p>
    <w:p w14:paraId="1B12BF19" w14:textId="71F821D5" w:rsidR="009E1895" w:rsidRPr="0070454A" w:rsidRDefault="009E1895" w:rsidP="009E189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 w:rsidRPr="0070454A">
        <w:rPr>
          <w:rFonts w:asciiTheme="minorHAnsi" w:hAnsiTheme="minorHAnsi" w:cstheme="minorHAnsi"/>
          <w:noProof/>
          <w:color w:val="000000"/>
          <w:lang w:eastAsia="fr-FR"/>
        </w:rPr>
        <w:drawing>
          <wp:inline distT="0" distB="0" distL="0" distR="0" wp14:anchorId="5736D9E5" wp14:editId="687C6472">
            <wp:extent cx="2925301" cy="1861943"/>
            <wp:effectExtent l="0" t="0" r="8890" b="5080"/>
            <wp:docPr id="6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583AADFC-AADA-4CDD-924F-BEC526E92E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583AADFC-AADA-4CDD-924F-BEC526E92E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1659" cy="18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8E0D" w14:textId="215F9D63" w:rsidR="009E1895" w:rsidRPr="0070454A" w:rsidRDefault="009E1895" w:rsidP="009E1895">
      <w:pPr>
        <w:spacing w:after="120"/>
        <w:ind w:left="1134"/>
        <w:rPr>
          <w:rFonts w:asciiTheme="minorHAnsi" w:hAnsiTheme="minorHAnsi" w:cstheme="minorHAnsi"/>
          <w:b/>
          <w:bCs/>
          <w:color w:val="FF0000"/>
        </w:rPr>
      </w:pPr>
      <w:proofErr w:type="spellStart"/>
      <w:r w:rsidRPr="0070454A">
        <w:rPr>
          <w:rFonts w:asciiTheme="minorHAnsi" w:hAnsiTheme="minorHAnsi" w:cstheme="minorHAnsi"/>
          <w:b/>
          <w:bCs/>
          <w:color w:val="FF0000"/>
        </w:rPr>
        <w:t>Valide t</w:t>
      </w:r>
      <w:proofErr w:type="spellEnd"/>
      <w:r w:rsidRPr="0070454A">
        <w:rPr>
          <w:rFonts w:asciiTheme="minorHAnsi" w:hAnsiTheme="minorHAnsi" w:cstheme="minorHAnsi"/>
          <w:b/>
          <w:bCs/>
          <w:color w:val="FF0000"/>
        </w:rPr>
        <w:t>-on ces hypothèses ?</w:t>
      </w:r>
    </w:p>
    <w:p w14:paraId="67B9E199" w14:textId="36F0E1E9" w:rsidR="009E1895" w:rsidRPr="0070454A" w:rsidRDefault="009564DD" w:rsidP="009E1895">
      <w:pPr>
        <w:suppressAutoHyphens w:val="0"/>
        <w:overflowPunct/>
        <w:autoSpaceDE/>
        <w:spacing w:after="120"/>
        <w:ind w:left="1134"/>
        <w:textAlignment w:val="auto"/>
        <w:rPr>
          <w:rFonts w:asciiTheme="minorHAnsi" w:hAnsiTheme="minorHAnsi" w:cstheme="minorHAnsi"/>
          <w:b/>
          <w:bCs/>
          <w:color w:val="0070C0"/>
          <w:sz w:val="22"/>
          <w:szCs w:val="22"/>
          <w:lang w:eastAsia="fr-FR"/>
        </w:rPr>
      </w:pPr>
      <w:r>
        <w:rPr>
          <w:rFonts w:asciiTheme="minorHAnsi" w:eastAsiaTheme="minorEastAsia" w:hAnsiTheme="minorHAnsi" w:cstheme="minorHAnsi"/>
          <w:b/>
          <w:bCs/>
          <w:color w:val="0070C0"/>
          <w:kern w:val="24"/>
          <w:sz w:val="22"/>
          <w:szCs w:val="22"/>
          <w:u w:val="single"/>
          <w:lang w:eastAsia="fr-FR"/>
        </w:rPr>
        <w:br w:type="column"/>
      </w:r>
      <w:r w:rsidR="009E1895" w:rsidRPr="0070454A">
        <w:rPr>
          <w:rFonts w:asciiTheme="minorHAnsi" w:eastAsiaTheme="minorEastAsia" w:hAnsiTheme="minorHAnsi" w:cstheme="minorHAnsi"/>
          <w:b/>
          <w:bCs/>
          <w:color w:val="0070C0"/>
          <w:kern w:val="24"/>
          <w:sz w:val="22"/>
          <w:szCs w:val="22"/>
          <w:u w:val="single"/>
          <w:lang w:eastAsia="fr-FR"/>
        </w:rPr>
        <w:lastRenderedPageBreak/>
        <w:t>Livrable 2 : Taux de pénétration des technologies PAC (2/2)</w:t>
      </w:r>
    </w:p>
    <w:p w14:paraId="65919EAC" w14:textId="5AD4E354" w:rsidR="009E1895" w:rsidRDefault="009E1895" w:rsidP="009E1895">
      <w:pPr>
        <w:spacing w:after="120"/>
        <w:ind w:left="1134"/>
        <w:rPr>
          <w:rFonts w:asciiTheme="minorHAnsi" w:hAnsiTheme="minorHAnsi" w:cstheme="minorHAnsi"/>
        </w:rPr>
      </w:pPr>
      <w:r w:rsidRPr="0070454A">
        <w:rPr>
          <w:rFonts w:asciiTheme="minorHAnsi" w:hAnsiTheme="minorHAnsi" w:cstheme="minorHAnsi"/>
        </w:rPr>
        <w:object w:dxaOrig="14136" w:dyaOrig="6912" w14:anchorId="3F3C010E">
          <v:shape id="_x0000_i1033" type="#_x0000_t75" style="width:385.4pt;height:187.85pt" o:ole="">
            <v:imagedata r:id="rId36" o:title=""/>
          </v:shape>
          <o:OLEObject Type="Embed" ProgID="Paint.Picture" ShapeID="_x0000_i1033" DrawAspect="Content" ObjectID="_1715422020" r:id="rId37"/>
        </w:object>
      </w:r>
    </w:p>
    <w:p w14:paraId="5C0D45B6" w14:textId="77777777" w:rsidR="001A0884" w:rsidRDefault="001A0884" w:rsidP="009E1895">
      <w:pPr>
        <w:spacing w:after="120"/>
        <w:ind w:left="1134"/>
        <w:rPr>
          <w:rFonts w:asciiTheme="minorHAnsi" w:hAnsiTheme="minorHAnsi" w:cstheme="minorHAnsi"/>
        </w:rPr>
      </w:pPr>
    </w:p>
    <w:p w14:paraId="7AA3F9B5" w14:textId="014C9909" w:rsidR="001A0884" w:rsidRPr="001A0884" w:rsidRDefault="001A0884" w:rsidP="001A0884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>Verbatim des échanges :</w:t>
      </w:r>
    </w:p>
    <w:p w14:paraId="34220182" w14:textId="0438305C" w:rsidR="00A20188" w:rsidRDefault="00A20188" w:rsidP="009E1895">
      <w:pPr>
        <w:spacing w:after="12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Parler plutôt de solutions plus ou moins adaptées</w:t>
      </w:r>
    </w:p>
    <w:p w14:paraId="079B9D9E" w14:textId="1079AFA5" w:rsidR="00A20188" w:rsidRDefault="00A20188" w:rsidP="009E1895">
      <w:pPr>
        <w:spacing w:after="12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Johnny</w:t>
      </w:r>
      <w:r w:rsidR="00B9065A">
        <w:rPr>
          <w:rFonts w:asciiTheme="minorHAnsi" w:hAnsiTheme="minorHAnsi" w:cstheme="minorHAnsi"/>
        </w:rPr>
        <w:t xml:space="preserve"> : </w:t>
      </w:r>
      <w:r>
        <w:rPr>
          <w:rFonts w:asciiTheme="minorHAnsi" w:hAnsiTheme="minorHAnsi" w:cstheme="minorHAnsi"/>
        </w:rPr>
        <w:t>Oui mais en qualifiant les critères techniques, économiques…</w:t>
      </w:r>
      <w:r w:rsidR="008D302A">
        <w:rPr>
          <w:rFonts w:asciiTheme="minorHAnsi" w:hAnsiTheme="minorHAnsi" w:cstheme="minorHAnsi"/>
        </w:rPr>
        <w:t xml:space="preserve"> avec une grille d’év</w:t>
      </w:r>
      <w:r w:rsidR="00520F85">
        <w:rPr>
          <w:rFonts w:asciiTheme="minorHAnsi" w:hAnsiTheme="minorHAnsi" w:cstheme="minorHAnsi"/>
        </w:rPr>
        <w:t>a</w:t>
      </w:r>
      <w:r w:rsidR="008D302A">
        <w:rPr>
          <w:rFonts w:asciiTheme="minorHAnsi" w:hAnsiTheme="minorHAnsi" w:cstheme="minorHAnsi"/>
        </w:rPr>
        <w:t>luation, un lexique.</w:t>
      </w:r>
    </w:p>
    <w:p w14:paraId="07DC8A62" w14:textId="358B2AE4" w:rsidR="00A20188" w:rsidRDefault="008D302A" w:rsidP="009E1895">
      <w:pPr>
        <w:spacing w:after="12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David BONNET</w:t>
      </w:r>
      <w:r w:rsidR="00B9065A">
        <w:rPr>
          <w:rFonts w:asciiTheme="minorHAnsi" w:hAnsiTheme="minorHAnsi" w:cstheme="minorHAnsi"/>
        </w:rPr>
        <w:t xml:space="preserve"> : </w:t>
      </w:r>
      <w:r>
        <w:rPr>
          <w:rFonts w:asciiTheme="minorHAnsi" w:hAnsiTheme="minorHAnsi" w:cstheme="minorHAnsi"/>
        </w:rPr>
        <w:t>il faut le faire en familles de marché</w:t>
      </w:r>
    </w:p>
    <w:p w14:paraId="76D957CA" w14:textId="2EFD7344" w:rsidR="00A20188" w:rsidRDefault="00520F85" w:rsidP="009E189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>Arnaud : cette segmentation est-elle pertinente ? Liée à des technologies pertinentes ou pas de PAC ? il ne faut peut-être pas trop segmenter</w:t>
      </w:r>
    </w:p>
    <w:p w14:paraId="06801C8A" w14:textId="40397FB7" w:rsidR="00520F85" w:rsidRDefault="00520F85" w:rsidP="009E189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 xml:space="preserve">David : </w:t>
      </w:r>
      <w:r w:rsidR="00DE77CA">
        <w:rPr>
          <w:rFonts w:asciiTheme="minorHAnsi" w:hAnsiTheme="minorHAnsi" w:cstheme="minorHAnsi"/>
          <w:color w:val="000000"/>
          <w:lang w:eastAsia="fr-FR"/>
        </w:rPr>
        <w:t>Famille des bâtiments</w:t>
      </w:r>
      <w:r>
        <w:rPr>
          <w:rFonts w:asciiTheme="minorHAnsi" w:hAnsiTheme="minorHAnsi" w:cstheme="minorHAnsi"/>
          <w:color w:val="000000"/>
          <w:lang w:eastAsia="fr-FR"/>
        </w:rPr>
        <w:t xml:space="preserve"> administratif</w:t>
      </w:r>
      <w:r w:rsidR="00DE77CA">
        <w:rPr>
          <w:rFonts w:asciiTheme="minorHAnsi" w:hAnsiTheme="minorHAnsi" w:cstheme="minorHAnsi"/>
          <w:color w:val="000000"/>
          <w:lang w:eastAsia="fr-FR"/>
        </w:rPr>
        <w:t xml:space="preserve"> à considérer</w:t>
      </w:r>
    </w:p>
    <w:p w14:paraId="45FBEB76" w14:textId="4F7970BD" w:rsidR="00CA22BD" w:rsidRDefault="00DE77CA" w:rsidP="009E189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 xml:space="preserve">Olivier : </w:t>
      </w:r>
      <w:r w:rsidR="00A51425">
        <w:rPr>
          <w:rFonts w:asciiTheme="minorHAnsi" w:hAnsiTheme="minorHAnsi" w:cstheme="minorHAnsi"/>
          <w:color w:val="000000"/>
          <w:lang w:eastAsia="fr-FR"/>
        </w:rPr>
        <w:t xml:space="preserve"> Cela reste application bureaux. </w:t>
      </w:r>
      <w:r w:rsidR="00520F85">
        <w:rPr>
          <w:rFonts w:asciiTheme="minorHAnsi" w:hAnsiTheme="minorHAnsi" w:cstheme="minorHAnsi"/>
          <w:color w:val="000000"/>
          <w:lang w:eastAsia="fr-FR"/>
        </w:rPr>
        <w:t>La seule différence est ERP</w:t>
      </w:r>
      <w:r w:rsidR="00A51425">
        <w:rPr>
          <w:rFonts w:asciiTheme="minorHAnsi" w:hAnsiTheme="minorHAnsi" w:cstheme="minorHAnsi"/>
          <w:color w:val="000000"/>
          <w:lang w:eastAsia="fr-FR"/>
        </w:rPr>
        <w:t xml:space="preserve">/ </w:t>
      </w:r>
      <w:r w:rsidR="00520F85">
        <w:rPr>
          <w:rFonts w:asciiTheme="minorHAnsi" w:hAnsiTheme="minorHAnsi" w:cstheme="minorHAnsi"/>
          <w:color w:val="000000"/>
          <w:lang w:eastAsia="fr-FR"/>
        </w:rPr>
        <w:t>non ERP</w:t>
      </w:r>
    </w:p>
    <w:p w14:paraId="57D6DDC6" w14:textId="0ABA338C" w:rsidR="00520F85" w:rsidRDefault="00CA22BD" w:rsidP="009E189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 xml:space="preserve">David : </w:t>
      </w:r>
      <w:r w:rsidR="00A51425">
        <w:rPr>
          <w:rFonts w:asciiTheme="minorHAnsi" w:hAnsiTheme="minorHAnsi" w:cstheme="minorHAnsi"/>
          <w:color w:val="000000"/>
          <w:lang w:eastAsia="fr-FR"/>
        </w:rPr>
        <w:t xml:space="preserve">donc </w:t>
      </w:r>
      <w:r>
        <w:rPr>
          <w:rFonts w:asciiTheme="minorHAnsi" w:hAnsiTheme="minorHAnsi" w:cstheme="minorHAnsi"/>
          <w:color w:val="000000"/>
          <w:lang w:eastAsia="fr-FR"/>
        </w:rPr>
        <w:t xml:space="preserve">détailler ce qu’est </w:t>
      </w:r>
      <w:r w:rsidR="00A51425">
        <w:rPr>
          <w:rFonts w:asciiTheme="minorHAnsi" w:hAnsiTheme="minorHAnsi" w:cstheme="minorHAnsi"/>
          <w:color w:val="000000"/>
          <w:lang w:eastAsia="fr-FR"/>
        </w:rPr>
        <w:t>« </w:t>
      </w:r>
      <w:r>
        <w:rPr>
          <w:rFonts w:asciiTheme="minorHAnsi" w:hAnsiTheme="minorHAnsi" w:cstheme="minorHAnsi"/>
          <w:color w:val="000000"/>
          <w:lang w:eastAsia="fr-FR"/>
        </w:rPr>
        <w:t>Bureau.</w:t>
      </w:r>
      <w:r w:rsidR="00A51425">
        <w:rPr>
          <w:rFonts w:asciiTheme="minorHAnsi" w:hAnsiTheme="minorHAnsi" w:cstheme="minorHAnsi"/>
          <w:color w:val="000000"/>
          <w:lang w:eastAsia="fr-FR"/>
        </w:rPr>
        <w:t> »</w:t>
      </w:r>
    </w:p>
    <w:p w14:paraId="24583E54" w14:textId="65F210D4" w:rsidR="0027723C" w:rsidRDefault="0027723C" w:rsidP="009E189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>Olivier : segmenter l’application Hôtel par nombre de chambres.</w:t>
      </w:r>
    </w:p>
    <w:p w14:paraId="7F2E5CDB" w14:textId="46CEA8DB" w:rsidR="00520F85" w:rsidRDefault="00883D5B" w:rsidP="009E189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>Olivier : attention à ne pas sanctionner des applications via ce tableau de synthèse</w:t>
      </w:r>
    </w:p>
    <w:p w14:paraId="0130BD5E" w14:textId="44002306" w:rsidR="001A0884" w:rsidRDefault="001A0884" w:rsidP="009E189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</w:p>
    <w:p w14:paraId="15BAFE44" w14:textId="77777777" w:rsidR="001A0884" w:rsidRPr="001A0884" w:rsidRDefault="001A0884" w:rsidP="001A0884">
      <w:pPr>
        <w:spacing w:after="120"/>
        <w:ind w:left="1134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fr-FR"/>
        </w:rPr>
      </w:pPr>
      <w:r w:rsidRPr="001A0884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fr-FR"/>
        </w:rPr>
        <w:t>Conclusion à l’issue des échanges :</w:t>
      </w:r>
    </w:p>
    <w:p w14:paraId="544C7F43" w14:textId="7BDDD9FD" w:rsidR="001A0884" w:rsidRDefault="005D18C4" w:rsidP="005C52DE">
      <w:pPr>
        <w:pStyle w:val="Paragraphedeliste"/>
        <w:numPr>
          <w:ilvl w:val="0"/>
          <w:numId w:val="47"/>
        </w:numPr>
        <w:spacing w:after="120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 xml:space="preserve">Pour cette partie, il est nécessaire de créer un lexique pour caractériser les technos PAC. Un travail similaire a été </w:t>
      </w:r>
      <w:r w:rsidR="00C51FB0">
        <w:rPr>
          <w:rFonts w:asciiTheme="minorHAnsi" w:hAnsiTheme="minorHAnsi" w:cstheme="minorHAnsi"/>
          <w:color w:val="000000"/>
          <w:lang w:eastAsia="fr-FR"/>
        </w:rPr>
        <w:t xml:space="preserve">réalisé par le GT Collectif. Olivier va contacter David LEBANNIER (Pilote GT Collectif) </w:t>
      </w:r>
      <w:r w:rsidR="00EB7913">
        <w:rPr>
          <w:rFonts w:asciiTheme="minorHAnsi" w:hAnsiTheme="minorHAnsi" w:cstheme="minorHAnsi"/>
          <w:color w:val="000000"/>
          <w:lang w:eastAsia="fr-FR"/>
        </w:rPr>
        <w:t>pour synchroniser les approches et assurer une cohérence entre les 2 GT.</w:t>
      </w:r>
    </w:p>
    <w:p w14:paraId="0900AAF6" w14:textId="76749F4A" w:rsidR="00336236" w:rsidRDefault="00695C06" w:rsidP="005C52DE">
      <w:pPr>
        <w:pStyle w:val="Paragraphedeliste"/>
        <w:numPr>
          <w:ilvl w:val="0"/>
          <w:numId w:val="47"/>
        </w:numPr>
        <w:spacing w:after="120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 xml:space="preserve">Il faut définir des critères pour </w:t>
      </w:r>
      <w:r w:rsidR="00AE4227">
        <w:rPr>
          <w:rFonts w:asciiTheme="minorHAnsi" w:hAnsiTheme="minorHAnsi" w:cstheme="minorHAnsi"/>
          <w:color w:val="000000"/>
          <w:lang w:eastAsia="fr-FR"/>
        </w:rPr>
        <w:t>rendre la grille d’évaluation « solution</w:t>
      </w:r>
      <w:r w:rsidR="00777E0A">
        <w:rPr>
          <w:rFonts w:asciiTheme="minorHAnsi" w:hAnsiTheme="minorHAnsi" w:cstheme="minorHAnsi"/>
          <w:color w:val="000000"/>
          <w:lang w:eastAsia="fr-FR"/>
        </w:rPr>
        <w:t xml:space="preserve"> vs application »</w:t>
      </w:r>
      <w:r w:rsidR="00AE4227">
        <w:rPr>
          <w:rFonts w:asciiTheme="minorHAnsi" w:hAnsiTheme="minorHAnsi" w:cstheme="minorHAnsi"/>
          <w:color w:val="000000"/>
          <w:lang w:eastAsia="fr-FR"/>
        </w:rPr>
        <w:t xml:space="preserve"> la plus objective possible</w:t>
      </w:r>
      <w:r w:rsidR="00777E0A">
        <w:rPr>
          <w:rFonts w:asciiTheme="minorHAnsi" w:hAnsiTheme="minorHAnsi" w:cstheme="minorHAnsi"/>
          <w:color w:val="000000"/>
          <w:lang w:eastAsia="fr-FR"/>
        </w:rPr>
        <w:t>.</w:t>
      </w:r>
    </w:p>
    <w:p w14:paraId="730FCC5F" w14:textId="4D4CE922" w:rsidR="00777E0A" w:rsidRDefault="00777E0A" w:rsidP="005C52DE">
      <w:pPr>
        <w:pStyle w:val="Paragraphedeliste"/>
        <w:numPr>
          <w:ilvl w:val="0"/>
          <w:numId w:val="47"/>
        </w:numPr>
        <w:spacing w:after="120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 xml:space="preserve">Dans la forme, il faut identifier une notation explicite </w:t>
      </w:r>
      <w:r w:rsidR="00C92042">
        <w:rPr>
          <w:rFonts w:asciiTheme="minorHAnsi" w:hAnsiTheme="minorHAnsi" w:cstheme="minorHAnsi"/>
          <w:color w:val="000000"/>
          <w:lang w:eastAsia="fr-FR"/>
        </w:rPr>
        <w:t>(jeu de couleurs, étoiles, …)</w:t>
      </w:r>
    </w:p>
    <w:p w14:paraId="1A98A521" w14:textId="7A738DF1" w:rsidR="00C92042" w:rsidRPr="005C52DE" w:rsidRDefault="00C92042" w:rsidP="005C52DE">
      <w:pPr>
        <w:pStyle w:val="Paragraphedeliste"/>
        <w:numPr>
          <w:ilvl w:val="0"/>
          <w:numId w:val="47"/>
        </w:numPr>
        <w:spacing w:after="120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color w:val="000000"/>
          <w:lang w:eastAsia="fr-FR"/>
        </w:rPr>
        <w:t>C’est le sujet le plus dense. Il faut qu’un maximum de membres coopèrent pour avancer</w:t>
      </w:r>
      <w:r w:rsidR="00994CFD">
        <w:rPr>
          <w:rFonts w:asciiTheme="minorHAnsi" w:hAnsiTheme="minorHAnsi" w:cstheme="minorHAnsi"/>
          <w:color w:val="000000"/>
          <w:lang w:eastAsia="fr-FR"/>
        </w:rPr>
        <w:t>.</w:t>
      </w:r>
    </w:p>
    <w:p w14:paraId="26492537" w14:textId="77777777" w:rsidR="00CF126F" w:rsidRDefault="00AB54FD" w:rsidP="00AB54FD">
      <w:pPr>
        <w:pStyle w:val="Paragraphedeliste"/>
        <w:spacing w:after="120"/>
        <w:ind w:left="1134"/>
        <w:rPr>
          <w:rFonts w:asciiTheme="minorHAnsi" w:hAnsiTheme="minorHAnsi" w:cstheme="minorHAnsi"/>
          <w:b/>
          <w:bCs/>
          <w:color w:val="000000"/>
          <w:u w:val="single"/>
          <w:lang w:eastAsia="fr-FR"/>
        </w:rPr>
      </w:pPr>
      <w:r w:rsidRPr="0070454A">
        <w:rPr>
          <w:rFonts w:asciiTheme="minorHAnsi" w:hAnsiTheme="minorHAnsi" w:cstheme="minorHAnsi"/>
          <w:b/>
          <w:bCs/>
          <w:color w:val="000000"/>
          <w:u w:val="single"/>
          <w:lang w:eastAsia="fr-FR"/>
        </w:rPr>
        <w:br w:type="column"/>
      </w:r>
    </w:p>
    <w:p w14:paraId="13516EBC" w14:textId="75EAE30B" w:rsidR="00314B8C" w:rsidRPr="0070454A" w:rsidRDefault="002030C7" w:rsidP="00AB54FD">
      <w:pPr>
        <w:pStyle w:val="Paragraphedeliste"/>
        <w:spacing w:after="120"/>
        <w:ind w:left="1134"/>
        <w:rPr>
          <w:rFonts w:asciiTheme="minorHAnsi" w:hAnsiTheme="minorHAnsi" w:cstheme="minorHAnsi"/>
          <w:b/>
          <w:bCs/>
          <w:color w:val="002060"/>
          <w:u w:val="single"/>
          <w:lang w:eastAsia="fr-FR"/>
        </w:rPr>
      </w:pPr>
      <w:r w:rsidRPr="0070454A">
        <w:rPr>
          <w:rFonts w:asciiTheme="minorHAnsi" w:hAnsiTheme="minorHAnsi" w:cstheme="minorHAnsi"/>
          <w:b/>
          <w:bCs/>
          <w:color w:val="002060"/>
          <w:u w:val="single"/>
          <w:lang w:eastAsia="fr-FR"/>
        </w:rPr>
        <w:t xml:space="preserve">Groupe de Travail 3 : </w:t>
      </w:r>
      <w:r w:rsidR="00314B8C" w:rsidRPr="0070454A">
        <w:rPr>
          <w:rFonts w:asciiTheme="minorHAnsi" w:hAnsiTheme="minorHAnsi" w:cstheme="minorHAnsi"/>
          <w:b/>
          <w:bCs/>
          <w:color w:val="002060"/>
          <w:u w:val="single"/>
          <w:lang w:eastAsia="fr-FR"/>
        </w:rPr>
        <w:t>Enjeu décarbonation, pilotage, usages vertueux</w:t>
      </w:r>
    </w:p>
    <w:p w14:paraId="504C5FCB" w14:textId="77777777" w:rsidR="00B0024D" w:rsidRPr="0070454A" w:rsidRDefault="00314B8C" w:rsidP="00314B8C">
      <w:pPr>
        <w:spacing w:after="120"/>
        <w:ind w:left="1134"/>
        <w:rPr>
          <w:rFonts w:asciiTheme="minorHAnsi" w:hAnsiTheme="minorHAnsi" w:cstheme="minorHAnsi"/>
          <w:color w:val="002060"/>
          <w:lang w:eastAsia="fr-FR"/>
        </w:rPr>
      </w:pPr>
      <w:r w:rsidRPr="0070454A">
        <w:rPr>
          <w:rFonts w:asciiTheme="minorHAnsi" w:hAnsiTheme="minorHAnsi" w:cstheme="minorHAnsi"/>
          <w:color w:val="002060"/>
          <w:lang w:eastAsia="fr-FR"/>
        </w:rPr>
        <w:t xml:space="preserve">Arnaud KAUTZMANN </w:t>
      </w:r>
    </w:p>
    <w:p w14:paraId="7A6B4EA3" w14:textId="7E25A511" w:rsidR="00314B8C" w:rsidRPr="0070454A" w:rsidRDefault="00314B8C" w:rsidP="00314B8C">
      <w:pPr>
        <w:spacing w:after="120"/>
        <w:ind w:left="1134"/>
        <w:rPr>
          <w:rFonts w:asciiTheme="minorHAnsi" w:hAnsiTheme="minorHAnsi" w:cstheme="minorHAnsi"/>
          <w:color w:val="002060"/>
          <w:lang w:eastAsia="fr-FR"/>
        </w:rPr>
      </w:pPr>
      <w:r w:rsidRPr="0070454A">
        <w:rPr>
          <w:rFonts w:asciiTheme="minorHAnsi" w:hAnsiTheme="minorHAnsi" w:cstheme="minorHAnsi"/>
          <w:color w:val="002060"/>
          <w:lang w:eastAsia="fr-FR"/>
        </w:rPr>
        <w:t>Sébastien SIEBERT</w:t>
      </w:r>
      <w:r w:rsidR="000F1682" w:rsidRPr="0070454A">
        <w:rPr>
          <w:rFonts w:asciiTheme="minorHAnsi" w:hAnsiTheme="minorHAnsi" w:cstheme="minorHAnsi"/>
          <w:color w:val="002060"/>
          <w:lang w:eastAsia="fr-FR"/>
        </w:rPr>
        <w:t>- VIESSMANN</w:t>
      </w:r>
    </w:p>
    <w:p w14:paraId="5E7762F3" w14:textId="663B818A" w:rsidR="001724BD" w:rsidRPr="0070454A" w:rsidRDefault="001724BD" w:rsidP="00314B8C">
      <w:pPr>
        <w:spacing w:after="120"/>
        <w:ind w:left="1134"/>
        <w:rPr>
          <w:rFonts w:asciiTheme="minorHAnsi" w:hAnsiTheme="minorHAnsi" w:cstheme="minorHAnsi"/>
          <w:color w:val="002060"/>
          <w:lang w:eastAsia="fr-FR"/>
        </w:rPr>
      </w:pPr>
      <w:r w:rsidRPr="0070454A">
        <w:rPr>
          <w:rFonts w:asciiTheme="minorHAnsi" w:hAnsiTheme="minorHAnsi" w:cstheme="minorHAnsi"/>
          <w:color w:val="002060"/>
          <w:lang w:eastAsia="fr-FR"/>
        </w:rPr>
        <w:t>Fabien RUIZ</w:t>
      </w:r>
      <w:r w:rsidR="000F1682" w:rsidRPr="0070454A">
        <w:rPr>
          <w:rFonts w:asciiTheme="minorHAnsi" w:hAnsiTheme="minorHAnsi" w:cstheme="minorHAnsi"/>
          <w:color w:val="002060"/>
          <w:lang w:eastAsia="fr-FR"/>
        </w:rPr>
        <w:t xml:space="preserve"> - DALKIA</w:t>
      </w:r>
    </w:p>
    <w:p w14:paraId="1C45B1CB" w14:textId="1338DB79" w:rsidR="00314B8C" w:rsidRPr="000748F1" w:rsidRDefault="00AF05EB" w:rsidP="000200E3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color w:val="002060"/>
          <w:lang w:val="en-GB" w:eastAsia="fr-FR"/>
        </w:rPr>
      </w:pPr>
      <w:r w:rsidRPr="000748F1">
        <w:rPr>
          <w:rFonts w:asciiTheme="minorHAnsi" w:hAnsiTheme="minorHAnsi" w:cstheme="minorHAnsi"/>
          <w:color w:val="002060"/>
          <w:lang w:val="en-GB" w:eastAsia="fr-FR"/>
        </w:rPr>
        <w:t>Claire HARDY DELAUNAY - AUER</w:t>
      </w:r>
    </w:p>
    <w:p w14:paraId="5137E521" w14:textId="4E4B0B6B" w:rsidR="00761E2D" w:rsidRPr="0070454A" w:rsidRDefault="00761E2D" w:rsidP="00761E2D">
      <w:pPr>
        <w:spacing w:after="120"/>
        <w:ind w:left="1134"/>
        <w:rPr>
          <w:rFonts w:asciiTheme="minorHAnsi" w:hAnsiTheme="minorHAnsi" w:cstheme="minorHAnsi"/>
          <w:i/>
          <w:iCs/>
          <w:color w:val="002060"/>
          <w:lang w:val="en-US" w:eastAsia="fr-FR"/>
        </w:rPr>
      </w:pPr>
      <w:r w:rsidRPr="0070454A">
        <w:rPr>
          <w:rFonts w:asciiTheme="minorHAnsi" w:hAnsiTheme="minorHAnsi" w:cstheme="minorHAnsi"/>
          <w:i/>
          <w:iCs/>
          <w:color w:val="002060"/>
          <w:lang w:val="en-US" w:eastAsia="fr-FR"/>
        </w:rPr>
        <w:t>(Thibaut REMY – DALKIA)</w:t>
      </w:r>
    </w:p>
    <w:p w14:paraId="0AF7D81B" w14:textId="77777777" w:rsidR="00761E2D" w:rsidRPr="00930BF4" w:rsidRDefault="00761E2D" w:rsidP="00761E2D">
      <w:pPr>
        <w:spacing w:after="120"/>
        <w:ind w:left="1134"/>
        <w:rPr>
          <w:rFonts w:asciiTheme="minorHAnsi" w:hAnsiTheme="minorHAnsi" w:cstheme="minorHAnsi"/>
          <w:i/>
          <w:iCs/>
          <w:color w:val="002060"/>
          <w:lang w:eastAsia="fr-FR"/>
        </w:rPr>
      </w:pPr>
      <w:r w:rsidRPr="00930BF4">
        <w:rPr>
          <w:rFonts w:asciiTheme="minorHAnsi" w:hAnsiTheme="minorHAnsi" w:cstheme="minorHAnsi"/>
          <w:i/>
          <w:iCs/>
          <w:color w:val="002060"/>
          <w:lang w:eastAsia="fr-FR"/>
        </w:rPr>
        <w:t>(Romain MAVIC- DALKIA)</w:t>
      </w:r>
    </w:p>
    <w:p w14:paraId="300A845C" w14:textId="77777777" w:rsidR="00927675" w:rsidRDefault="00927675" w:rsidP="000200E3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</w:rPr>
      </w:pPr>
    </w:p>
    <w:p w14:paraId="5E3327F4" w14:textId="1D5844C3" w:rsidR="00927675" w:rsidRPr="00927675" w:rsidRDefault="00927675" w:rsidP="00927675">
      <w:pPr>
        <w:spacing w:after="360"/>
        <w:ind w:left="1134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411084">
        <w:rPr>
          <w:rFonts w:asciiTheme="minorHAnsi" w:hAnsiTheme="minorHAnsi" w:cstheme="minorHAnsi"/>
          <w:b/>
          <w:bCs/>
          <w:i/>
          <w:iCs/>
          <w:sz w:val="28"/>
          <w:szCs w:val="28"/>
        </w:rPr>
        <w:t>Slide présenté</w:t>
      </w: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> :</w:t>
      </w:r>
    </w:p>
    <w:p w14:paraId="58B95D6F" w14:textId="1E848D73" w:rsidR="001C5E76" w:rsidRPr="0070454A" w:rsidRDefault="002336E0" w:rsidP="000200E3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val="en-US" w:eastAsia="fr-FR"/>
        </w:rPr>
      </w:pPr>
      <w:r w:rsidRPr="0070454A">
        <w:rPr>
          <w:rFonts w:asciiTheme="minorHAnsi" w:hAnsiTheme="minorHAnsi" w:cstheme="minorHAnsi"/>
        </w:rPr>
        <w:object w:dxaOrig="15552" w:dyaOrig="3804" w14:anchorId="67D67A9E">
          <v:shape id="_x0000_i1034" type="#_x0000_t75" style="width:7in;height:123.25pt" o:ole="">
            <v:imagedata r:id="rId38" o:title=""/>
          </v:shape>
          <o:OLEObject Type="Embed" ProgID="Paint.Picture" ShapeID="_x0000_i1034" DrawAspect="Content" ObjectID="_1715422021" r:id="rId39"/>
        </w:object>
      </w:r>
    </w:p>
    <w:p w14:paraId="2C2E3AF0" w14:textId="5E52B6DE" w:rsidR="00B92112" w:rsidRDefault="00B92112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</w:rPr>
      </w:pPr>
    </w:p>
    <w:p w14:paraId="0A86F238" w14:textId="38BC0FA7" w:rsidR="00927675" w:rsidRPr="00927675" w:rsidRDefault="00927675" w:rsidP="00927675">
      <w:pPr>
        <w:spacing w:after="120"/>
        <w:ind w:left="1134"/>
        <w:rPr>
          <w:rFonts w:asciiTheme="minorHAnsi" w:hAnsiTheme="minorHAnsi" w:cstheme="minorHAnsi"/>
          <w:color w:val="000000"/>
          <w:lang w:eastAsia="fr-FR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>Verbatim des échanges :</w:t>
      </w:r>
    </w:p>
    <w:p w14:paraId="4D02ED25" w14:textId="3F49BA90" w:rsidR="00D7329D" w:rsidRDefault="00D7329D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Signature tripartite entre constructeurs, installateurs et clients pour avoir ne bonne installation</w:t>
      </w:r>
    </w:p>
    <w:p w14:paraId="12D1231F" w14:textId="686FCB17" w:rsidR="00D7329D" w:rsidRDefault="00D7329D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Label AFPAC : bonne solution et installée conformément aux prescriptions du constructeur</w:t>
      </w:r>
    </w:p>
    <w:p w14:paraId="4A71B8D7" w14:textId="6CF75B20" w:rsidR="00D7329D" w:rsidRDefault="00D7329D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Olivier MICHOUX : on est sur une partie très concrète.</w:t>
      </w:r>
    </w:p>
    <w:p w14:paraId="0C4F7B9F" w14:textId="3C4EC85C" w:rsidR="00D7329D" w:rsidRDefault="008473D5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Arnaud : Sur la partie BE formation, les fabricants forment les installateurs. Quelle est la formation que les fabricants pourraient monter pour des BE</w:t>
      </w:r>
      <w:r w:rsidR="00731123">
        <w:rPr>
          <w:rFonts w:asciiTheme="minorHAnsi" w:hAnsiTheme="minorHAnsi" w:cstheme="minorHAnsi"/>
          <w:lang w:eastAsia="fr-FR"/>
        </w:rPr>
        <w:t> ?</w:t>
      </w:r>
    </w:p>
    <w:p w14:paraId="2D4CE37B" w14:textId="609BB732" w:rsidR="008473D5" w:rsidRDefault="008473D5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 xml:space="preserve">Olivier : </w:t>
      </w:r>
      <w:r w:rsidR="00731123">
        <w:rPr>
          <w:rFonts w:asciiTheme="minorHAnsi" w:hAnsiTheme="minorHAnsi" w:cstheme="minorHAnsi"/>
          <w:lang w:eastAsia="fr-FR"/>
        </w:rPr>
        <w:t xml:space="preserve">attention aux effets d’annonce. Si création d’un label AFPAC, </w:t>
      </w:r>
      <w:r>
        <w:rPr>
          <w:rFonts w:asciiTheme="minorHAnsi" w:hAnsiTheme="minorHAnsi" w:cstheme="minorHAnsi"/>
          <w:lang w:eastAsia="fr-FR"/>
        </w:rPr>
        <w:t>il faudra impérativement enclencher la suite.</w:t>
      </w:r>
      <w:r w:rsidR="00731123">
        <w:rPr>
          <w:rFonts w:asciiTheme="minorHAnsi" w:hAnsiTheme="minorHAnsi" w:cstheme="minorHAnsi"/>
          <w:lang w:eastAsia="fr-FR"/>
        </w:rPr>
        <w:t xml:space="preserve"> Est-ce à prendre dans le cadre de ce GT ?</w:t>
      </w:r>
    </w:p>
    <w:p w14:paraId="512D6DCD" w14:textId="78DCEBB2" w:rsidR="004124E0" w:rsidRDefault="00A60849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Thibaut : cela donnerait lieu à 3 guides</w:t>
      </w:r>
      <w:r w:rsidR="0020414D">
        <w:rPr>
          <w:rFonts w:asciiTheme="minorHAnsi" w:hAnsiTheme="minorHAnsi" w:cstheme="minorHAnsi"/>
          <w:lang w:eastAsia="fr-FR"/>
        </w:rPr>
        <w:t>. Il manque l’exploitant de l’installation qui va œuvre</w:t>
      </w:r>
      <w:r w:rsidR="00D91F15">
        <w:rPr>
          <w:rFonts w:asciiTheme="minorHAnsi" w:hAnsiTheme="minorHAnsi" w:cstheme="minorHAnsi"/>
          <w:lang w:eastAsia="fr-FR"/>
        </w:rPr>
        <w:t>r</w:t>
      </w:r>
      <w:r w:rsidR="0020414D">
        <w:rPr>
          <w:rFonts w:asciiTheme="minorHAnsi" w:hAnsiTheme="minorHAnsi" w:cstheme="minorHAnsi"/>
          <w:lang w:eastAsia="fr-FR"/>
        </w:rPr>
        <w:t xml:space="preserve"> pendant 15 ans.</w:t>
      </w:r>
      <w:r w:rsidR="00D91F15">
        <w:rPr>
          <w:rFonts w:asciiTheme="minorHAnsi" w:hAnsiTheme="minorHAnsi" w:cstheme="minorHAnsi"/>
          <w:lang w:eastAsia="fr-FR"/>
        </w:rPr>
        <w:t xml:space="preserve"> Il faut l’associer en 2.B sinon on aura des problèmes à l’usage et au contrat de performance énergétique.</w:t>
      </w:r>
    </w:p>
    <w:p w14:paraId="7BB04EE0" w14:textId="3C3A86B7" w:rsidR="00D91F15" w:rsidRDefault="00654095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 xml:space="preserve">Arnaud : phase installation cruciale pour la qualité. D’où le label. On doit en effet instruire  « comment se positionne l’exploitant dans cette </w:t>
      </w:r>
      <w:r w:rsidR="00D66FFE">
        <w:rPr>
          <w:rFonts w:asciiTheme="minorHAnsi" w:hAnsiTheme="minorHAnsi" w:cstheme="minorHAnsi"/>
          <w:lang w:eastAsia="fr-FR"/>
        </w:rPr>
        <w:t>phase-là</w:t>
      </w:r>
      <w:r>
        <w:rPr>
          <w:rFonts w:asciiTheme="minorHAnsi" w:hAnsiTheme="minorHAnsi" w:cstheme="minorHAnsi"/>
          <w:lang w:eastAsia="fr-FR"/>
        </w:rPr>
        <w:t> ».</w:t>
      </w:r>
    </w:p>
    <w:p w14:paraId="6DAE84A2" w14:textId="065B1E17" w:rsidR="00654095" w:rsidRDefault="00654095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Thibaut : document de réception dont la GPA : garantie de performance énergétique. Il faut y associer l’exploitant qui doit comprendre que l’installation doit respecter la performance. Exemple du solaire thermique : pas de commissioning ni d’exploitant</w:t>
      </w:r>
    </w:p>
    <w:p w14:paraId="37FA3B92" w14:textId="55B54A36" w:rsidR="00654095" w:rsidRDefault="00654095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David BONNET : cela dépend aussi de la nature des engagements du contrat de performance énergétique. Cela touche l’utilisation des locaux.</w:t>
      </w:r>
    </w:p>
    <w:p w14:paraId="26ECD7E1" w14:textId="370AC1A5" w:rsidR="00654095" w:rsidRDefault="00C746F1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Olivier : quel degré de communication en fonction du terme fixé ?</w:t>
      </w:r>
    </w:p>
    <w:p w14:paraId="35695C4A" w14:textId="709E02C3" w:rsidR="00654095" w:rsidRDefault="00921E48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Thibaut : on ne pourra pas aboutir en septembre. Il manque ENGIE autour de table + d’autres exploitants non membres de l’AFPAC.</w:t>
      </w:r>
    </w:p>
    <w:p w14:paraId="7132F137" w14:textId="15E466D5" w:rsidR="00ED182B" w:rsidRDefault="00ED182B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lastRenderedPageBreak/>
        <w:t>Arnaud : l’ensemble des réflexions permettent de structurer une feuille de route.</w:t>
      </w:r>
      <w:r w:rsidR="00114340">
        <w:rPr>
          <w:rFonts w:asciiTheme="minorHAnsi" w:hAnsiTheme="minorHAnsi" w:cstheme="minorHAnsi"/>
          <w:lang w:eastAsia="fr-FR"/>
        </w:rPr>
        <w:t xml:space="preserve"> Utile pour les rendez-vous avec les Pouvoirs publics pour donner la visibilité sur les travaux de l’AFPAC. Les Pouvoirs publics peuvent nous aider à accélérer.</w:t>
      </w:r>
    </w:p>
    <w:p w14:paraId="7649C654" w14:textId="7C0886E8" w:rsidR="00114340" w:rsidRDefault="00E40B15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Olivier contacte David LEBANNIER</w:t>
      </w:r>
      <w:r w:rsidR="00126899">
        <w:rPr>
          <w:rFonts w:asciiTheme="minorHAnsi" w:hAnsiTheme="minorHAnsi" w:cstheme="minorHAnsi"/>
          <w:lang w:eastAsia="fr-FR"/>
        </w:rPr>
        <w:t xml:space="preserve"> pour synchroniser certains sujets abordés en commun avec le GT collectif.</w:t>
      </w:r>
    </w:p>
    <w:p w14:paraId="4E3496CC" w14:textId="62D3587E" w:rsidR="00114340" w:rsidRDefault="00E40B15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Arnaud : on peut avancer plus vite sur la partie 1 réglementaire</w:t>
      </w:r>
      <w:r w:rsidR="003C4965">
        <w:rPr>
          <w:rFonts w:asciiTheme="minorHAnsi" w:hAnsiTheme="minorHAnsi" w:cstheme="minorHAnsi"/>
          <w:lang w:eastAsia="fr-FR"/>
        </w:rPr>
        <w:t>.</w:t>
      </w:r>
    </w:p>
    <w:p w14:paraId="4888FEB6" w14:textId="2FA944AB" w:rsidR="00ED182B" w:rsidRDefault="00BA6B7E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Cela va demander d’être plus nombreux autour de la table et de se voir en présentiel.</w:t>
      </w:r>
    </w:p>
    <w:p w14:paraId="04970F26" w14:textId="56410F17" w:rsidR="00ED182B" w:rsidRDefault="005C0C4A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Johnny : il faut être vigilant sur les promesses dont un label.</w:t>
      </w:r>
    </w:p>
    <w:p w14:paraId="18ECDAEC" w14:textId="02804C5C" w:rsidR="005C0C4A" w:rsidRDefault="005C0C4A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</w:p>
    <w:p w14:paraId="0EFE24E4" w14:textId="5BC7E120" w:rsidR="007650B0" w:rsidRDefault="007650B0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Olivier : Je vais vous proposer comment et qui fait. Notamment sur la partie 1 et 2. Qu’est ce que l’on peut annoncer et à quelle date. Avec des échéances sur les travaux intermédiaires.</w:t>
      </w:r>
    </w:p>
    <w:p w14:paraId="1E146743" w14:textId="77777777" w:rsidR="007650B0" w:rsidRDefault="007650B0" w:rsidP="00CE1F78">
      <w:pPr>
        <w:pStyle w:val="Paragraphedeliste"/>
        <w:autoSpaceDN w:val="0"/>
        <w:spacing w:after="120" w:line="240" w:lineRule="auto"/>
        <w:ind w:left="1134"/>
        <w:contextualSpacing w:val="0"/>
        <w:rPr>
          <w:rFonts w:asciiTheme="minorHAnsi" w:hAnsiTheme="minorHAnsi" w:cstheme="minorHAnsi"/>
          <w:lang w:eastAsia="fr-FR"/>
        </w:rPr>
      </w:pPr>
    </w:p>
    <w:p w14:paraId="18179589" w14:textId="77777777" w:rsidR="00020AF2" w:rsidRPr="001A0884" w:rsidRDefault="00020AF2" w:rsidP="00020AF2">
      <w:pPr>
        <w:spacing w:after="120"/>
        <w:ind w:left="1134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fr-FR"/>
        </w:rPr>
      </w:pPr>
      <w:r w:rsidRPr="001A0884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  <w:lang w:eastAsia="fr-FR"/>
        </w:rPr>
        <w:t>Conclusion à l’issue des échanges :</w:t>
      </w:r>
    </w:p>
    <w:p w14:paraId="1C32C45E" w14:textId="2A8E4594" w:rsidR="007650B0" w:rsidRDefault="004400C1" w:rsidP="00020AF2">
      <w:pPr>
        <w:pStyle w:val="Paragraphedeliste"/>
        <w:numPr>
          <w:ilvl w:val="0"/>
          <w:numId w:val="46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L</w:t>
      </w:r>
      <w:r w:rsidR="00171A40">
        <w:rPr>
          <w:rFonts w:asciiTheme="minorHAnsi" w:hAnsiTheme="minorHAnsi" w:cstheme="minorHAnsi"/>
          <w:lang w:eastAsia="fr-FR"/>
        </w:rPr>
        <w:t xml:space="preserve">’approche proposée est ambitieuse mais </w:t>
      </w:r>
      <w:r w:rsidR="0088620B">
        <w:rPr>
          <w:rFonts w:asciiTheme="minorHAnsi" w:hAnsiTheme="minorHAnsi" w:cstheme="minorHAnsi"/>
          <w:lang w:eastAsia="fr-FR"/>
        </w:rPr>
        <w:t>ouvre des perspectives très intéressante pour valoriser de manière concrète la PAC dans le tertiaire à moyen terme.</w:t>
      </w:r>
    </w:p>
    <w:p w14:paraId="2F1005B9" w14:textId="0FF06983" w:rsidR="0088620B" w:rsidRDefault="00604B53" w:rsidP="00020AF2">
      <w:pPr>
        <w:pStyle w:val="Paragraphedeliste"/>
        <w:numPr>
          <w:ilvl w:val="0"/>
          <w:numId w:val="46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Pour aboutir, il sera indispensable de rassembler plus de contributeurs et de tous horizons sur ce sujet.</w:t>
      </w:r>
    </w:p>
    <w:p w14:paraId="048ECF44" w14:textId="75B214C7" w:rsidR="00604B53" w:rsidRDefault="00604B53" w:rsidP="00604B53">
      <w:pPr>
        <w:autoSpaceDN w:val="0"/>
        <w:spacing w:after="120"/>
        <w:rPr>
          <w:rFonts w:asciiTheme="minorHAnsi" w:hAnsiTheme="minorHAnsi" w:cstheme="minorHAnsi"/>
          <w:lang w:eastAsia="fr-FR"/>
        </w:rPr>
      </w:pPr>
    </w:p>
    <w:p w14:paraId="4BD41585" w14:textId="2AEA7CE5" w:rsidR="00604B53" w:rsidRPr="00AE228F" w:rsidRDefault="00604B53" w:rsidP="00604B53">
      <w:pPr>
        <w:autoSpaceDN w:val="0"/>
        <w:spacing w:after="120"/>
        <w:ind w:left="1134"/>
        <w:rPr>
          <w:rFonts w:asciiTheme="minorHAnsi" w:hAnsiTheme="minorHAnsi" w:cstheme="minorHAnsi"/>
          <w:b/>
          <w:bCs/>
          <w:sz w:val="28"/>
          <w:szCs w:val="28"/>
          <w:lang w:eastAsia="fr-FR"/>
        </w:rPr>
      </w:pPr>
      <w:r w:rsidRPr="00AE228F">
        <w:rPr>
          <w:rFonts w:asciiTheme="minorHAnsi" w:hAnsiTheme="minorHAnsi" w:cstheme="minorHAnsi"/>
          <w:b/>
          <w:bCs/>
          <w:sz w:val="28"/>
          <w:szCs w:val="28"/>
          <w:lang w:eastAsia="fr-FR"/>
        </w:rPr>
        <w:t>CONCLUSION </w:t>
      </w:r>
      <w:r w:rsidR="00AE228F" w:rsidRPr="00AE228F">
        <w:rPr>
          <w:rFonts w:asciiTheme="minorHAnsi" w:hAnsiTheme="minorHAnsi" w:cstheme="minorHAnsi"/>
          <w:b/>
          <w:bCs/>
          <w:sz w:val="28"/>
          <w:szCs w:val="28"/>
          <w:lang w:eastAsia="fr-FR"/>
        </w:rPr>
        <w:t>DE LA REUNION / SUITE A DONNER</w:t>
      </w:r>
    </w:p>
    <w:p w14:paraId="3F6ED16A" w14:textId="68AB8458" w:rsidR="00604B53" w:rsidRDefault="00604B53" w:rsidP="00604B53">
      <w:pPr>
        <w:autoSpaceDN w:val="0"/>
        <w:spacing w:after="120"/>
        <w:rPr>
          <w:rFonts w:asciiTheme="minorHAnsi" w:hAnsiTheme="minorHAnsi" w:cstheme="minorHAnsi"/>
          <w:lang w:eastAsia="fr-FR"/>
        </w:rPr>
      </w:pPr>
    </w:p>
    <w:p w14:paraId="17010FDE" w14:textId="18E7AE11" w:rsidR="00604B53" w:rsidRDefault="005E7007" w:rsidP="005E7007">
      <w:pPr>
        <w:pStyle w:val="Paragraphedeliste"/>
        <w:numPr>
          <w:ilvl w:val="0"/>
          <w:numId w:val="50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Dès cette semaine, Olivier contacte David LEBANNIER pour échanger sur les travaux respectifs des 2 GT Tertiaire et collectif. Il partagera ensuite avec les membres du GT Tertiaire.</w:t>
      </w:r>
    </w:p>
    <w:p w14:paraId="2A08157A" w14:textId="4653F31B" w:rsidR="008A423A" w:rsidRDefault="00131B86" w:rsidP="008A423A">
      <w:pPr>
        <w:pStyle w:val="Paragraphedeliste"/>
        <w:numPr>
          <w:ilvl w:val="0"/>
          <w:numId w:val="50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L’</w:t>
      </w:r>
      <w:r w:rsidR="0038468E">
        <w:rPr>
          <w:rFonts w:asciiTheme="minorHAnsi" w:hAnsiTheme="minorHAnsi" w:cstheme="minorHAnsi"/>
          <w:lang w:eastAsia="fr-FR"/>
        </w:rPr>
        <w:t>objectif</w:t>
      </w:r>
      <w:r>
        <w:rPr>
          <w:rFonts w:asciiTheme="minorHAnsi" w:hAnsiTheme="minorHAnsi" w:cstheme="minorHAnsi"/>
          <w:lang w:eastAsia="fr-FR"/>
        </w:rPr>
        <w:t xml:space="preserve"> de ce GT est de donner de la visibilité sur les travaux de l’AFPAC notamment au</w:t>
      </w:r>
      <w:r w:rsidR="0038468E">
        <w:rPr>
          <w:rFonts w:asciiTheme="minorHAnsi" w:hAnsiTheme="minorHAnsi" w:cstheme="minorHAnsi"/>
          <w:lang w:eastAsia="fr-FR"/>
        </w:rPr>
        <w:t>près des pouvoirs publics qui sont demandeur</w:t>
      </w:r>
      <w:r w:rsidR="00AF43AE">
        <w:rPr>
          <w:rFonts w:asciiTheme="minorHAnsi" w:hAnsiTheme="minorHAnsi" w:cstheme="minorHAnsi"/>
          <w:lang w:eastAsia="fr-FR"/>
        </w:rPr>
        <w:t xml:space="preserve">. Pour cela, il est nécessaire de communiquer dans un délai relativement court (initialement, Septembre </w:t>
      </w:r>
      <w:r w:rsidR="00C52E95">
        <w:rPr>
          <w:rFonts w:asciiTheme="minorHAnsi" w:hAnsiTheme="minorHAnsi" w:cstheme="minorHAnsi"/>
          <w:lang w:eastAsia="fr-FR"/>
        </w:rPr>
        <w:t xml:space="preserve">était envisagé) mais aussi de proposer des démarches concrètes et volontaire visant à promouvoir la PAC dans le tertiaire et surtout la qualité </w:t>
      </w:r>
      <w:r w:rsidR="007E6D07">
        <w:rPr>
          <w:rFonts w:asciiTheme="minorHAnsi" w:hAnsiTheme="minorHAnsi" w:cstheme="minorHAnsi"/>
          <w:lang w:eastAsia="fr-FR"/>
        </w:rPr>
        <w:t>(Dimensionnement / Installation / Maintenance).</w:t>
      </w:r>
    </w:p>
    <w:p w14:paraId="1DA21C9E" w14:textId="7968D613" w:rsidR="008A423A" w:rsidRDefault="008A423A" w:rsidP="008A423A">
      <w:pPr>
        <w:pStyle w:val="Paragraphedeliste"/>
        <w:numPr>
          <w:ilvl w:val="0"/>
          <w:numId w:val="50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Par conséquent, on garde l’objectif d’une</w:t>
      </w:r>
      <w:r w:rsidR="00396815">
        <w:rPr>
          <w:rFonts w:asciiTheme="minorHAnsi" w:hAnsiTheme="minorHAnsi" w:cstheme="minorHAnsi"/>
          <w:lang w:eastAsia="fr-FR"/>
        </w:rPr>
        <w:t xml:space="preserve"> publication en septembre :</w:t>
      </w:r>
    </w:p>
    <w:p w14:paraId="45E98ECA" w14:textId="4048025F" w:rsidR="00396815" w:rsidRDefault="00396815" w:rsidP="00396815">
      <w:pPr>
        <w:pStyle w:val="Paragraphedeliste"/>
        <w:numPr>
          <w:ilvl w:val="1"/>
          <w:numId w:val="50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La partie 1 est globalement cadrée. Reste à r</w:t>
      </w:r>
      <w:r w:rsidR="00840A0C">
        <w:rPr>
          <w:rFonts w:asciiTheme="minorHAnsi" w:hAnsiTheme="minorHAnsi" w:cstheme="minorHAnsi"/>
          <w:lang w:eastAsia="fr-FR"/>
        </w:rPr>
        <w:t>édiger le contenu</w:t>
      </w:r>
    </w:p>
    <w:p w14:paraId="258FCC75" w14:textId="78AB9330" w:rsidR="00840A0C" w:rsidRDefault="00840A0C" w:rsidP="00396815">
      <w:pPr>
        <w:pStyle w:val="Paragraphedeliste"/>
        <w:numPr>
          <w:ilvl w:val="1"/>
          <w:numId w:val="50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La partie 2 nécessite de renforcer les contributions et de finaliser la manière de présenter</w:t>
      </w:r>
    </w:p>
    <w:p w14:paraId="64DCD22F" w14:textId="3F66C2DC" w:rsidR="00B220D0" w:rsidRPr="005E57C1" w:rsidRDefault="00AE3DFF" w:rsidP="005E57C1">
      <w:pPr>
        <w:pStyle w:val="Paragraphedeliste"/>
        <w:numPr>
          <w:ilvl w:val="1"/>
          <w:numId w:val="50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 xml:space="preserve">Partie 3 : l’idée serait d’ouvrir vers les ambitions </w:t>
      </w:r>
      <w:r w:rsidR="007A6B76">
        <w:rPr>
          <w:rFonts w:asciiTheme="minorHAnsi" w:hAnsiTheme="minorHAnsi" w:cstheme="minorHAnsi"/>
          <w:lang w:eastAsia="fr-FR"/>
        </w:rPr>
        <w:t>à venir de l’AFPAC (label) comme un teaser sur la suite des travaux (qu’il faudra dès lors impérativement mener pour éviter le simple effet d’annonce).</w:t>
      </w:r>
    </w:p>
    <w:p w14:paraId="6689DF97" w14:textId="5219DE2D" w:rsidR="00B220D0" w:rsidRPr="008A423A" w:rsidRDefault="00B220D0" w:rsidP="00B220D0">
      <w:pPr>
        <w:pStyle w:val="Paragraphedeliste"/>
        <w:numPr>
          <w:ilvl w:val="0"/>
          <w:numId w:val="50"/>
        </w:numPr>
        <w:autoSpaceDN w:val="0"/>
        <w:spacing w:after="120"/>
        <w:rPr>
          <w:rFonts w:asciiTheme="minorHAnsi" w:hAnsiTheme="minorHAnsi" w:cstheme="minorHAnsi"/>
          <w:lang w:eastAsia="fr-FR"/>
        </w:rPr>
      </w:pPr>
      <w:r>
        <w:rPr>
          <w:rFonts w:asciiTheme="minorHAnsi" w:hAnsiTheme="minorHAnsi" w:cstheme="minorHAnsi"/>
          <w:lang w:eastAsia="fr-FR"/>
        </w:rPr>
        <w:t>Prochaine réunion : doodle envoyé avec ce compte-rendu.</w:t>
      </w:r>
    </w:p>
    <w:p w14:paraId="44A95D36" w14:textId="77777777" w:rsidR="00020AF2" w:rsidRPr="00020AF2" w:rsidRDefault="00020AF2" w:rsidP="00020AF2">
      <w:pPr>
        <w:autoSpaceDN w:val="0"/>
        <w:spacing w:after="120"/>
        <w:ind w:left="1134"/>
        <w:rPr>
          <w:rFonts w:asciiTheme="minorHAnsi" w:hAnsiTheme="minorHAnsi" w:cstheme="minorHAnsi"/>
          <w:lang w:eastAsia="fr-FR"/>
        </w:rPr>
      </w:pPr>
    </w:p>
    <w:p w14:paraId="62B0DB35" w14:textId="456D4155" w:rsidR="007650B0" w:rsidRPr="00D7329D" w:rsidRDefault="007650B0" w:rsidP="007650B0">
      <w:pPr>
        <w:pStyle w:val="Paragraphedeliste"/>
        <w:autoSpaceDN w:val="0"/>
        <w:spacing w:after="120" w:line="240" w:lineRule="auto"/>
        <w:ind w:left="1134"/>
        <w:contextualSpacing w:val="0"/>
        <w:jc w:val="center"/>
        <w:rPr>
          <w:rFonts w:asciiTheme="minorHAnsi" w:hAnsiTheme="minorHAnsi" w:cstheme="minorHAnsi"/>
          <w:lang w:eastAsia="fr-FR"/>
        </w:rPr>
      </w:pPr>
    </w:p>
    <w:sectPr w:rsidR="007650B0" w:rsidRPr="00D7329D" w:rsidSect="00F40D80">
      <w:footerReference w:type="default" r:id="rId40"/>
      <w:headerReference w:type="first" r:id="rId41"/>
      <w:pgSz w:w="11906" w:h="16838" w:code="9"/>
      <w:pgMar w:top="993" w:right="56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3DD51" w14:textId="77777777" w:rsidR="00334178" w:rsidRDefault="00334178">
      <w:r>
        <w:separator/>
      </w:r>
    </w:p>
  </w:endnote>
  <w:endnote w:type="continuationSeparator" w:id="0">
    <w:p w14:paraId="778324CA" w14:textId="77777777" w:rsidR="00334178" w:rsidRDefault="00334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0C5E" w14:textId="589BF805" w:rsidR="001F34C3" w:rsidRPr="00BD24AB" w:rsidRDefault="00CB468C" w:rsidP="00BD24AB">
    <w:pPr>
      <w:pStyle w:val="Pieddepage"/>
      <w:pBdr>
        <w:top w:val="thinThickLargeGap" w:sz="24" w:space="1" w:color="000099"/>
      </w:pBdr>
      <w:tabs>
        <w:tab w:val="clear" w:pos="4536"/>
        <w:tab w:val="clear" w:pos="9072"/>
        <w:tab w:val="right" w:pos="10772"/>
      </w:tabs>
      <w:rPr>
        <w:color w:val="003399"/>
      </w:rPr>
    </w:pPr>
    <w:r>
      <w:rPr>
        <w:rFonts w:ascii="Arial" w:hAnsi="Arial" w:cs="Arial"/>
        <w:noProof/>
        <w:color w:val="003399"/>
        <w:sz w:val="12"/>
        <w:szCs w:val="12"/>
        <w:lang w:eastAsia="fr-FR"/>
      </w:rPr>
      <w:drawing>
        <wp:inline distT="0" distB="0" distL="0" distR="0" wp14:anchorId="4955590D" wp14:editId="6A461E7D">
          <wp:extent cx="720000" cy="305525"/>
          <wp:effectExtent l="0" t="0" r="444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C-logo-vecto_pour_site_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305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34C3" w:rsidRPr="00BD24AB">
      <w:rPr>
        <w:rFonts w:ascii="Arial" w:hAnsi="Arial" w:cs="Arial"/>
        <w:noProof/>
        <w:color w:val="003399"/>
        <w:sz w:val="12"/>
        <w:szCs w:val="12"/>
        <w:lang w:eastAsia="fr-FR"/>
      </w:rPr>
      <w:t xml:space="preserve"> </w:t>
    </w:r>
    <w:r w:rsidR="00720DA3" w:rsidRPr="00974C56">
      <w:rPr>
        <w:rFonts w:asciiTheme="minorHAnsi" w:hAnsiTheme="minorHAnsi" w:cstheme="minorHAnsi"/>
        <w:color w:val="002060"/>
        <w:sz w:val="16"/>
        <w:szCs w:val="16"/>
      </w:rPr>
      <w:fldChar w:fldCharType="begin"/>
    </w:r>
    <w:r w:rsidR="00720DA3" w:rsidRPr="00974C56">
      <w:rPr>
        <w:rFonts w:asciiTheme="minorHAnsi" w:hAnsiTheme="minorHAnsi" w:cstheme="minorHAnsi"/>
        <w:color w:val="002060"/>
        <w:sz w:val="16"/>
        <w:szCs w:val="16"/>
      </w:rPr>
      <w:instrText xml:space="preserve"> FILENAME   \* MERGEFORMAT </w:instrText>
    </w:r>
    <w:r w:rsidR="00720DA3" w:rsidRPr="00974C56">
      <w:rPr>
        <w:rFonts w:asciiTheme="minorHAnsi" w:hAnsiTheme="minorHAnsi" w:cstheme="minorHAnsi"/>
        <w:color w:val="002060"/>
        <w:sz w:val="16"/>
        <w:szCs w:val="16"/>
      </w:rPr>
      <w:fldChar w:fldCharType="separate"/>
    </w:r>
    <w:r w:rsidR="007211E1">
      <w:rPr>
        <w:rFonts w:asciiTheme="minorHAnsi" w:hAnsiTheme="minorHAnsi" w:cstheme="minorHAnsi"/>
        <w:noProof/>
        <w:color w:val="002060"/>
        <w:sz w:val="16"/>
        <w:szCs w:val="16"/>
      </w:rPr>
      <w:t>AFPAC_CR_GT_TERTIAIRE__30_05_2022_V0</w:t>
    </w:r>
    <w:r w:rsidR="00720DA3" w:rsidRPr="00974C56">
      <w:rPr>
        <w:rFonts w:asciiTheme="minorHAnsi" w:hAnsiTheme="minorHAnsi" w:cstheme="minorHAnsi"/>
        <w:color w:val="002060"/>
        <w:sz w:val="16"/>
        <w:szCs w:val="16"/>
      </w:rPr>
      <w:fldChar w:fldCharType="end"/>
    </w:r>
    <w:r w:rsidR="001F34C3" w:rsidRPr="00BD24AB">
      <w:rPr>
        <w:rFonts w:ascii="Arial" w:hAnsi="Arial" w:cs="Arial"/>
        <w:color w:val="003399"/>
        <w:sz w:val="12"/>
        <w:szCs w:val="12"/>
      </w:rPr>
      <w:tab/>
      <w:t xml:space="preserve">Page </w:t>
    </w:r>
    <w:r w:rsidR="00AA5B73" w:rsidRPr="00BD24AB">
      <w:rPr>
        <w:rFonts w:ascii="Arial" w:hAnsi="Arial" w:cs="Arial"/>
        <w:color w:val="003399"/>
        <w:sz w:val="12"/>
        <w:szCs w:val="12"/>
      </w:rPr>
      <w:fldChar w:fldCharType="begin"/>
    </w:r>
    <w:r w:rsidR="001F34C3" w:rsidRPr="00BD24AB">
      <w:rPr>
        <w:rFonts w:ascii="Arial" w:hAnsi="Arial" w:cs="Arial"/>
        <w:color w:val="003399"/>
        <w:sz w:val="12"/>
        <w:szCs w:val="12"/>
      </w:rPr>
      <w:instrText>PAGE   \* MERGEFORMAT</w:instrText>
    </w:r>
    <w:r w:rsidR="00AA5B73" w:rsidRPr="00BD24AB">
      <w:rPr>
        <w:rFonts w:ascii="Arial" w:hAnsi="Arial" w:cs="Arial"/>
        <w:color w:val="003399"/>
        <w:sz w:val="12"/>
        <w:szCs w:val="12"/>
      </w:rPr>
      <w:fldChar w:fldCharType="separate"/>
    </w:r>
    <w:r w:rsidR="00941896">
      <w:rPr>
        <w:rFonts w:ascii="Arial" w:hAnsi="Arial" w:cs="Arial"/>
        <w:noProof/>
        <w:color w:val="003399"/>
        <w:sz w:val="12"/>
        <w:szCs w:val="12"/>
      </w:rPr>
      <w:t>3</w:t>
    </w:r>
    <w:r w:rsidR="00AA5B73" w:rsidRPr="00BD24AB">
      <w:rPr>
        <w:rFonts w:ascii="Arial" w:hAnsi="Arial" w:cs="Arial"/>
        <w:color w:val="003399"/>
        <w:sz w:val="12"/>
        <w:szCs w:val="12"/>
      </w:rPr>
      <w:fldChar w:fldCharType="end"/>
    </w:r>
    <w:r w:rsidR="001F34C3" w:rsidRPr="00BD24AB">
      <w:rPr>
        <w:rFonts w:ascii="Arial" w:hAnsi="Arial" w:cs="Arial"/>
        <w:color w:val="003399"/>
        <w:sz w:val="12"/>
        <w:szCs w:val="12"/>
      </w:rPr>
      <w:t>/</w:t>
    </w:r>
    <w:r w:rsidR="00334178">
      <w:fldChar w:fldCharType="begin"/>
    </w:r>
    <w:r w:rsidR="00334178">
      <w:instrText xml:space="preserve"> NUMPAGES   \* MERGEFORMAT </w:instrText>
    </w:r>
    <w:r w:rsidR="00334178">
      <w:fldChar w:fldCharType="separate"/>
    </w:r>
    <w:r w:rsidR="00941896" w:rsidRPr="00941896">
      <w:rPr>
        <w:rFonts w:ascii="Arial" w:hAnsi="Arial" w:cs="Arial"/>
        <w:noProof/>
        <w:color w:val="003399"/>
        <w:sz w:val="12"/>
        <w:szCs w:val="12"/>
      </w:rPr>
      <w:t>4</w:t>
    </w:r>
    <w:r w:rsidR="00334178">
      <w:rPr>
        <w:rFonts w:ascii="Arial" w:hAnsi="Arial" w:cs="Arial"/>
        <w:noProof/>
        <w:color w:val="003399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CAC04" w14:textId="77777777" w:rsidR="00334178" w:rsidRDefault="00334178">
      <w:r>
        <w:separator/>
      </w:r>
    </w:p>
  </w:footnote>
  <w:footnote w:type="continuationSeparator" w:id="0">
    <w:p w14:paraId="522310A5" w14:textId="77777777" w:rsidR="00334178" w:rsidRDefault="00334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tblInd w:w="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50"/>
      <w:gridCol w:w="8923"/>
    </w:tblGrid>
    <w:tr w:rsidR="009B0701" w:rsidRPr="003D127D" w14:paraId="2ED06410" w14:textId="77777777" w:rsidTr="0088796C">
      <w:trPr>
        <w:cantSplit/>
        <w:trHeight w:val="558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57E5814E" w14:textId="77777777" w:rsidR="009B0701" w:rsidRPr="003D127D" w:rsidRDefault="00093B9D" w:rsidP="009B0701">
          <w:pPr>
            <w:spacing w:before="120" w:after="40"/>
            <w:rPr>
              <w:rFonts w:ascii="Calibri" w:hAnsi="Calibri"/>
              <w:b/>
              <w:bCs/>
              <w:sz w:val="18"/>
              <w:szCs w:val="18"/>
            </w:rPr>
          </w:pPr>
          <w:r>
            <w:rPr>
              <w:rFonts w:ascii="Calibri" w:hAnsi="Calibri"/>
              <w:b/>
              <w:bCs/>
              <w:noProof/>
              <w:sz w:val="18"/>
              <w:szCs w:val="18"/>
              <w:lang w:eastAsia="fr-FR"/>
            </w:rPr>
            <w:drawing>
              <wp:inline distT="0" distB="0" distL="0" distR="0" wp14:anchorId="1F0C884A" wp14:editId="3ED5416B">
                <wp:extent cx="1080000" cy="434942"/>
                <wp:effectExtent l="0" t="0" r="6350" b="381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PAC logo vecto basse def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434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14:paraId="1A9E7D35" w14:textId="77777777" w:rsidR="009B0701" w:rsidRPr="003D127D" w:rsidRDefault="009B0701" w:rsidP="009B0701">
          <w:pPr>
            <w:spacing w:before="120" w:after="40"/>
            <w:ind w:left="72"/>
            <w:rPr>
              <w:rFonts w:ascii="Calibri" w:hAnsi="Calibri" w:cs="Arial"/>
              <w:b/>
              <w:color w:val="0070C0"/>
              <w:sz w:val="24"/>
              <w:szCs w:val="24"/>
            </w:rPr>
          </w:pPr>
          <w:r w:rsidRPr="003D127D">
            <w:rPr>
              <w:rFonts w:ascii="Calibri" w:hAnsi="Calibri" w:cs="Arial"/>
              <w:b/>
              <w:color w:val="0070C0"/>
              <w:sz w:val="24"/>
              <w:szCs w:val="24"/>
            </w:rPr>
            <w:t>Association Française pour les Pompes A Chaleur</w:t>
          </w:r>
        </w:p>
        <w:p w14:paraId="4D3614FF" w14:textId="77777777" w:rsidR="009B0701" w:rsidRPr="00604148" w:rsidRDefault="009B0701" w:rsidP="009B0701">
          <w:pPr>
            <w:spacing w:after="120"/>
            <w:ind w:left="72"/>
            <w:rPr>
              <w:rFonts w:ascii="Calibri" w:hAnsi="Calibri" w:cs="Arial"/>
              <w:b/>
              <w:bCs/>
              <w:iCs/>
              <w:sz w:val="18"/>
              <w:szCs w:val="18"/>
            </w:rPr>
          </w:pPr>
          <w:r w:rsidRPr="00604148">
            <w:rPr>
              <w:rFonts w:ascii="Calibri" w:hAnsi="Calibri" w:cs="Arial"/>
              <w:sz w:val="18"/>
              <w:szCs w:val="18"/>
            </w:rPr>
            <w:t>Siège : 31 rue du Rocher - 75008 PARIS</w:t>
          </w:r>
          <w:r w:rsidRPr="00604148">
            <w:rPr>
              <w:rFonts w:ascii="Calibri" w:hAnsi="Calibri" w:cs="Arial"/>
              <w:sz w:val="18"/>
              <w:szCs w:val="18"/>
            </w:rPr>
            <w:br/>
            <w:t>Tél. : 01 42 93 52 25 - contact@afpac.org - Site www.afpac.org</w:t>
          </w:r>
        </w:p>
      </w:tc>
    </w:tr>
  </w:tbl>
  <w:p w14:paraId="0B9B8319" w14:textId="77777777" w:rsidR="00FD686A" w:rsidRDefault="00FD686A">
    <w:pPr>
      <w:pStyle w:val="En-tt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1" w15:restartNumberingAfterBreak="0">
    <w:nsid w:val="00000006"/>
    <w:multiLevelType w:val="singleLevel"/>
    <w:tmpl w:val="00000006"/>
    <w:name w:val="WW8Num25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2" w15:restartNumberingAfterBreak="0">
    <w:nsid w:val="00933714"/>
    <w:multiLevelType w:val="hybridMultilevel"/>
    <w:tmpl w:val="E514C91A"/>
    <w:lvl w:ilvl="0" w:tplc="9A30BABA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1E131C2"/>
    <w:multiLevelType w:val="hybridMultilevel"/>
    <w:tmpl w:val="55E82100"/>
    <w:lvl w:ilvl="0" w:tplc="575CF6C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9E7C650C" w:tentative="1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</w:lvl>
    <w:lvl w:ilvl="2" w:tplc="F66E7548" w:tentative="1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</w:lvl>
    <w:lvl w:ilvl="3" w:tplc="B92EA4F2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6FB03EF0" w:tentative="1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</w:lvl>
    <w:lvl w:ilvl="5" w:tplc="C94E58AE" w:tentative="1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</w:lvl>
    <w:lvl w:ilvl="6" w:tplc="91E8D40C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8BF83CBA" w:tentative="1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</w:lvl>
    <w:lvl w:ilvl="8" w:tplc="3FA29A1E" w:tentative="1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</w:lvl>
  </w:abstractNum>
  <w:abstractNum w:abstractNumId="4" w15:restartNumberingAfterBreak="0">
    <w:nsid w:val="035872F0"/>
    <w:multiLevelType w:val="hybridMultilevel"/>
    <w:tmpl w:val="4CCA3882"/>
    <w:lvl w:ilvl="0" w:tplc="33D6EB90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7264BFE6" w:tentative="1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6A3CE250" w:tentative="1">
      <w:start w:val="1"/>
      <w:numFmt w:val="bullet"/>
      <w:lvlText w:val="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8103EE6" w:tentative="1">
      <w:start w:val="1"/>
      <w:numFmt w:val="bullet"/>
      <w:lvlText w:val="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5742DDE4" w:tentative="1">
      <w:start w:val="1"/>
      <w:numFmt w:val="bullet"/>
      <w:lvlText w:val="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19DC7C34" w:tentative="1">
      <w:start w:val="1"/>
      <w:numFmt w:val="bullet"/>
      <w:lvlText w:val="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4F7A5C30" w:tentative="1">
      <w:start w:val="1"/>
      <w:numFmt w:val="bullet"/>
      <w:lvlText w:val="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248680BE" w:tentative="1">
      <w:start w:val="1"/>
      <w:numFmt w:val="bullet"/>
      <w:lvlText w:val="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59CEC9E8" w:tentative="1">
      <w:start w:val="1"/>
      <w:numFmt w:val="bullet"/>
      <w:lvlText w:val="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3D52E6A"/>
    <w:multiLevelType w:val="hybridMultilevel"/>
    <w:tmpl w:val="BA68CFEA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5FD6175"/>
    <w:multiLevelType w:val="hybridMultilevel"/>
    <w:tmpl w:val="03C0604A"/>
    <w:lvl w:ilvl="0" w:tplc="8D52E93A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EB745FAE">
      <w:start w:val="1"/>
      <w:numFmt w:val="bullet"/>
      <w:lvlText w:val="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7C2F3D4" w:tentative="1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82C134A" w:tentative="1">
      <w:start w:val="1"/>
      <w:numFmt w:val="bullet"/>
      <w:lvlText w:val="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3ED4A04A" w:tentative="1">
      <w:start w:val="1"/>
      <w:numFmt w:val="bullet"/>
      <w:lvlText w:val="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AE94F34E" w:tentative="1">
      <w:start w:val="1"/>
      <w:numFmt w:val="bullet"/>
      <w:lvlText w:val="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A1FA8D68" w:tentative="1">
      <w:start w:val="1"/>
      <w:numFmt w:val="bullet"/>
      <w:lvlText w:val="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446E8198" w:tentative="1">
      <w:start w:val="1"/>
      <w:numFmt w:val="bullet"/>
      <w:lvlText w:val="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439E6780" w:tentative="1">
      <w:start w:val="1"/>
      <w:numFmt w:val="bullet"/>
      <w:lvlText w:val="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6A051BB"/>
    <w:multiLevelType w:val="hybridMultilevel"/>
    <w:tmpl w:val="6D3AD4A8"/>
    <w:lvl w:ilvl="0" w:tplc="080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8" w15:restartNumberingAfterBreak="0">
    <w:nsid w:val="09292D6C"/>
    <w:multiLevelType w:val="hybridMultilevel"/>
    <w:tmpl w:val="53869C2E"/>
    <w:lvl w:ilvl="0" w:tplc="040C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0A50526D"/>
    <w:multiLevelType w:val="hybridMultilevel"/>
    <w:tmpl w:val="A9B4FB36"/>
    <w:lvl w:ilvl="0" w:tplc="EBFEF0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CA88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D82A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BE6D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F220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90DA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B235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540C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92A4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433ED0"/>
    <w:multiLevelType w:val="hybridMultilevel"/>
    <w:tmpl w:val="E940E012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109842FD"/>
    <w:multiLevelType w:val="hybridMultilevel"/>
    <w:tmpl w:val="492C98E6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24A5925"/>
    <w:multiLevelType w:val="hybridMultilevel"/>
    <w:tmpl w:val="429474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E33FB2"/>
    <w:multiLevelType w:val="hybridMultilevel"/>
    <w:tmpl w:val="A4444884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15E360FA"/>
    <w:multiLevelType w:val="hybridMultilevel"/>
    <w:tmpl w:val="D67E3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EF238A"/>
    <w:multiLevelType w:val="hybridMultilevel"/>
    <w:tmpl w:val="B3348796"/>
    <w:lvl w:ilvl="0" w:tplc="859E8C2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81141F1"/>
    <w:multiLevelType w:val="multilevel"/>
    <w:tmpl w:val="EDEC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1F7D35"/>
    <w:multiLevelType w:val="hybridMultilevel"/>
    <w:tmpl w:val="62548D2A"/>
    <w:lvl w:ilvl="0" w:tplc="08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 w15:restartNumberingAfterBreak="0">
    <w:nsid w:val="2BCB4557"/>
    <w:multiLevelType w:val="hybridMultilevel"/>
    <w:tmpl w:val="9AF4F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C1FFA"/>
    <w:multiLevelType w:val="hybridMultilevel"/>
    <w:tmpl w:val="DC88F29C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301D791E"/>
    <w:multiLevelType w:val="hybridMultilevel"/>
    <w:tmpl w:val="7834DDAA"/>
    <w:lvl w:ilvl="0" w:tplc="3EF49C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96F5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902F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80D9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EC4C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94FE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08C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EEBC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BEAF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BF3C77"/>
    <w:multiLevelType w:val="hybridMultilevel"/>
    <w:tmpl w:val="D21C18D8"/>
    <w:lvl w:ilvl="0" w:tplc="5BB21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9A0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C6D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CA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1E9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86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F0D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9E0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6EE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7670AE"/>
    <w:multiLevelType w:val="multilevel"/>
    <w:tmpl w:val="263A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7404E2E"/>
    <w:multiLevelType w:val="hybridMultilevel"/>
    <w:tmpl w:val="01AEADC2"/>
    <w:lvl w:ilvl="0" w:tplc="8E6EA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40F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40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A09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03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6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0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5AF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E8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7784772"/>
    <w:multiLevelType w:val="hybridMultilevel"/>
    <w:tmpl w:val="5F826E00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3858446F"/>
    <w:multiLevelType w:val="hybridMultilevel"/>
    <w:tmpl w:val="48BA831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3AF17E45"/>
    <w:multiLevelType w:val="hybridMultilevel"/>
    <w:tmpl w:val="F7401EC0"/>
    <w:lvl w:ilvl="0" w:tplc="040C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7" w15:restartNumberingAfterBreak="0">
    <w:nsid w:val="3D2579A5"/>
    <w:multiLevelType w:val="hybridMultilevel"/>
    <w:tmpl w:val="0D2A50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AB0890"/>
    <w:multiLevelType w:val="hybridMultilevel"/>
    <w:tmpl w:val="610474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7745EC"/>
    <w:multiLevelType w:val="hybridMultilevel"/>
    <w:tmpl w:val="48766C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425A2BF0"/>
    <w:multiLevelType w:val="hybridMultilevel"/>
    <w:tmpl w:val="90A0CEF0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47693CE6"/>
    <w:multiLevelType w:val="hybridMultilevel"/>
    <w:tmpl w:val="F40E6458"/>
    <w:lvl w:ilvl="0" w:tplc="168692FA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Arial" w:hAnsi="Arial" w:hint="default"/>
      </w:rPr>
    </w:lvl>
    <w:lvl w:ilvl="1" w:tplc="F19EDB1E" w:tentative="1">
      <w:start w:val="1"/>
      <w:numFmt w:val="bullet"/>
      <w:lvlText w:val="•"/>
      <w:lvlJc w:val="left"/>
      <w:pPr>
        <w:tabs>
          <w:tab w:val="num" w:pos="2149"/>
        </w:tabs>
        <w:ind w:left="2149" w:hanging="360"/>
      </w:pPr>
      <w:rPr>
        <w:rFonts w:ascii="Arial" w:hAnsi="Arial" w:hint="default"/>
      </w:rPr>
    </w:lvl>
    <w:lvl w:ilvl="2" w:tplc="CEF8A5BE" w:tentative="1">
      <w:start w:val="1"/>
      <w:numFmt w:val="bullet"/>
      <w:lvlText w:val="•"/>
      <w:lvlJc w:val="left"/>
      <w:pPr>
        <w:tabs>
          <w:tab w:val="num" w:pos="2869"/>
        </w:tabs>
        <w:ind w:left="2869" w:hanging="360"/>
      </w:pPr>
      <w:rPr>
        <w:rFonts w:ascii="Arial" w:hAnsi="Arial" w:hint="default"/>
      </w:rPr>
    </w:lvl>
    <w:lvl w:ilvl="3" w:tplc="1ACC8DFE" w:tentative="1">
      <w:start w:val="1"/>
      <w:numFmt w:val="bullet"/>
      <w:lvlText w:val="•"/>
      <w:lvlJc w:val="left"/>
      <w:pPr>
        <w:tabs>
          <w:tab w:val="num" w:pos="3589"/>
        </w:tabs>
        <w:ind w:left="3589" w:hanging="360"/>
      </w:pPr>
      <w:rPr>
        <w:rFonts w:ascii="Arial" w:hAnsi="Arial" w:hint="default"/>
      </w:rPr>
    </w:lvl>
    <w:lvl w:ilvl="4" w:tplc="BACCC99E" w:tentative="1">
      <w:start w:val="1"/>
      <w:numFmt w:val="bullet"/>
      <w:lvlText w:val="•"/>
      <w:lvlJc w:val="left"/>
      <w:pPr>
        <w:tabs>
          <w:tab w:val="num" w:pos="4309"/>
        </w:tabs>
        <w:ind w:left="4309" w:hanging="360"/>
      </w:pPr>
      <w:rPr>
        <w:rFonts w:ascii="Arial" w:hAnsi="Arial" w:hint="default"/>
      </w:rPr>
    </w:lvl>
    <w:lvl w:ilvl="5" w:tplc="6046CB2A" w:tentative="1">
      <w:start w:val="1"/>
      <w:numFmt w:val="bullet"/>
      <w:lvlText w:val="•"/>
      <w:lvlJc w:val="left"/>
      <w:pPr>
        <w:tabs>
          <w:tab w:val="num" w:pos="5029"/>
        </w:tabs>
        <w:ind w:left="5029" w:hanging="360"/>
      </w:pPr>
      <w:rPr>
        <w:rFonts w:ascii="Arial" w:hAnsi="Arial" w:hint="default"/>
      </w:rPr>
    </w:lvl>
    <w:lvl w:ilvl="6" w:tplc="A06A7CD6" w:tentative="1">
      <w:start w:val="1"/>
      <w:numFmt w:val="bullet"/>
      <w:lvlText w:val="•"/>
      <w:lvlJc w:val="left"/>
      <w:pPr>
        <w:tabs>
          <w:tab w:val="num" w:pos="5749"/>
        </w:tabs>
        <w:ind w:left="5749" w:hanging="360"/>
      </w:pPr>
      <w:rPr>
        <w:rFonts w:ascii="Arial" w:hAnsi="Arial" w:hint="default"/>
      </w:rPr>
    </w:lvl>
    <w:lvl w:ilvl="7" w:tplc="9454E0CA" w:tentative="1">
      <w:start w:val="1"/>
      <w:numFmt w:val="bullet"/>
      <w:lvlText w:val="•"/>
      <w:lvlJc w:val="left"/>
      <w:pPr>
        <w:tabs>
          <w:tab w:val="num" w:pos="6469"/>
        </w:tabs>
        <w:ind w:left="6469" w:hanging="360"/>
      </w:pPr>
      <w:rPr>
        <w:rFonts w:ascii="Arial" w:hAnsi="Arial" w:hint="default"/>
      </w:rPr>
    </w:lvl>
    <w:lvl w:ilvl="8" w:tplc="2D7E8C0A" w:tentative="1">
      <w:start w:val="1"/>
      <w:numFmt w:val="bullet"/>
      <w:lvlText w:val="•"/>
      <w:lvlJc w:val="left"/>
      <w:pPr>
        <w:tabs>
          <w:tab w:val="num" w:pos="7189"/>
        </w:tabs>
        <w:ind w:left="7189" w:hanging="360"/>
      </w:pPr>
      <w:rPr>
        <w:rFonts w:ascii="Arial" w:hAnsi="Arial" w:hint="default"/>
      </w:rPr>
    </w:lvl>
  </w:abstractNum>
  <w:abstractNum w:abstractNumId="32" w15:restartNumberingAfterBreak="0">
    <w:nsid w:val="482451A1"/>
    <w:multiLevelType w:val="hybridMultilevel"/>
    <w:tmpl w:val="9A28861C"/>
    <w:lvl w:ilvl="0" w:tplc="8020C2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8C2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7CBB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E44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BAFA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E85D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4014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18C6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588E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F35E3"/>
    <w:multiLevelType w:val="hybridMultilevel"/>
    <w:tmpl w:val="155EF67E"/>
    <w:lvl w:ilvl="0" w:tplc="C54EDEE2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Arial" w:hAnsi="Arial" w:hint="default"/>
      </w:rPr>
    </w:lvl>
    <w:lvl w:ilvl="1" w:tplc="344E143E" w:tentative="1">
      <w:start w:val="1"/>
      <w:numFmt w:val="bullet"/>
      <w:lvlText w:val="•"/>
      <w:lvlJc w:val="left"/>
      <w:pPr>
        <w:tabs>
          <w:tab w:val="num" w:pos="2149"/>
        </w:tabs>
        <w:ind w:left="2149" w:hanging="360"/>
      </w:pPr>
      <w:rPr>
        <w:rFonts w:ascii="Arial" w:hAnsi="Arial" w:hint="default"/>
      </w:rPr>
    </w:lvl>
    <w:lvl w:ilvl="2" w:tplc="1122C190" w:tentative="1">
      <w:start w:val="1"/>
      <w:numFmt w:val="bullet"/>
      <w:lvlText w:val="•"/>
      <w:lvlJc w:val="left"/>
      <w:pPr>
        <w:tabs>
          <w:tab w:val="num" w:pos="2869"/>
        </w:tabs>
        <w:ind w:left="2869" w:hanging="360"/>
      </w:pPr>
      <w:rPr>
        <w:rFonts w:ascii="Arial" w:hAnsi="Arial" w:hint="default"/>
      </w:rPr>
    </w:lvl>
    <w:lvl w:ilvl="3" w:tplc="599AFC08" w:tentative="1">
      <w:start w:val="1"/>
      <w:numFmt w:val="bullet"/>
      <w:lvlText w:val="•"/>
      <w:lvlJc w:val="left"/>
      <w:pPr>
        <w:tabs>
          <w:tab w:val="num" w:pos="3589"/>
        </w:tabs>
        <w:ind w:left="3589" w:hanging="360"/>
      </w:pPr>
      <w:rPr>
        <w:rFonts w:ascii="Arial" w:hAnsi="Arial" w:hint="default"/>
      </w:rPr>
    </w:lvl>
    <w:lvl w:ilvl="4" w:tplc="54CA3244" w:tentative="1">
      <w:start w:val="1"/>
      <w:numFmt w:val="bullet"/>
      <w:lvlText w:val="•"/>
      <w:lvlJc w:val="left"/>
      <w:pPr>
        <w:tabs>
          <w:tab w:val="num" w:pos="4309"/>
        </w:tabs>
        <w:ind w:left="4309" w:hanging="360"/>
      </w:pPr>
      <w:rPr>
        <w:rFonts w:ascii="Arial" w:hAnsi="Arial" w:hint="default"/>
      </w:rPr>
    </w:lvl>
    <w:lvl w:ilvl="5" w:tplc="AEFC9FFC" w:tentative="1">
      <w:start w:val="1"/>
      <w:numFmt w:val="bullet"/>
      <w:lvlText w:val="•"/>
      <w:lvlJc w:val="left"/>
      <w:pPr>
        <w:tabs>
          <w:tab w:val="num" w:pos="5029"/>
        </w:tabs>
        <w:ind w:left="5029" w:hanging="360"/>
      </w:pPr>
      <w:rPr>
        <w:rFonts w:ascii="Arial" w:hAnsi="Arial" w:hint="default"/>
      </w:rPr>
    </w:lvl>
    <w:lvl w:ilvl="6" w:tplc="F1A4D032" w:tentative="1">
      <w:start w:val="1"/>
      <w:numFmt w:val="bullet"/>
      <w:lvlText w:val="•"/>
      <w:lvlJc w:val="left"/>
      <w:pPr>
        <w:tabs>
          <w:tab w:val="num" w:pos="5749"/>
        </w:tabs>
        <w:ind w:left="5749" w:hanging="360"/>
      </w:pPr>
      <w:rPr>
        <w:rFonts w:ascii="Arial" w:hAnsi="Arial" w:hint="default"/>
      </w:rPr>
    </w:lvl>
    <w:lvl w:ilvl="7" w:tplc="AA24B87C" w:tentative="1">
      <w:start w:val="1"/>
      <w:numFmt w:val="bullet"/>
      <w:lvlText w:val="•"/>
      <w:lvlJc w:val="left"/>
      <w:pPr>
        <w:tabs>
          <w:tab w:val="num" w:pos="6469"/>
        </w:tabs>
        <w:ind w:left="6469" w:hanging="360"/>
      </w:pPr>
      <w:rPr>
        <w:rFonts w:ascii="Arial" w:hAnsi="Arial" w:hint="default"/>
      </w:rPr>
    </w:lvl>
    <w:lvl w:ilvl="8" w:tplc="F5FEA0E4" w:tentative="1">
      <w:start w:val="1"/>
      <w:numFmt w:val="bullet"/>
      <w:lvlText w:val="•"/>
      <w:lvlJc w:val="left"/>
      <w:pPr>
        <w:tabs>
          <w:tab w:val="num" w:pos="7189"/>
        </w:tabs>
        <w:ind w:left="7189" w:hanging="360"/>
      </w:pPr>
      <w:rPr>
        <w:rFonts w:ascii="Arial" w:hAnsi="Arial" w:hint="default"/>
      </w:rPr>
    </w:lvl>
  </w:abstractNum>
  <w:abstractNum w:abstractNumId="34" w15:restartNumberingAfterBreak="0">
    <w:nsid w:val="54173F2C"/>
    <w:multiLevelType w:val="hybridMultilevel"/>
    <w:tmpl w:val="9D56699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574D734C"/>
    <w:multiLevelType w:val="multilevel"/>
    <w:tmpl w:val="D648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B2B40B0"/>
    <w:multiLevelType w:val="hybridMultilevel"/>
    <w:tmpl w:val="398039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7F5057"/>
    <w:multiLevelType w:val="multilevel"/>
    <w:tmpl w:val="92DE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FB0784"/>
    <w:multiLevelType w:val="hybridMultilevel"/>
    <w:tmpl w:val="EE2C91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236814"/>
    <w:multiLevelType w:val="multilevel"/>
    <w:tmpl w:val="4E2C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11D5E0B"/>
    <w:multiLevelType w:val="hybridMultilevel"/>
    <w:tmpl w:val="1D883702"/>
    <w:lvl w:ilvl="0" w:tplc="D8D4D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F87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A20D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FCD1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96C0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0424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6461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6A2F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8A0A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2D009AE"/>
    <w:multiLevelType w:val="multilevel"/>
    <w:tmpl w:val="F1584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2FB7E96"/>
    <w:multiLevelType w:val="hybridMultilevel"/>
    <w:tmpl w:val="1688BD02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6E103B14"/>
    <w:multiLevelType w:val="hybridMultilevel"/>
    <w:tmpl w:val="66C4F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722181"/>
    <w:multiLevelType w:val="hybridMultilevel"/>
    <w:tmpl w:val="1890CF8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734D31A2"/>
    <w:multiLevelType w:val="hybridMultilevel"/>
    <w:tmpl w:val="ADC04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903B4B"/>
    <w:multiLevelType w:val="hybridMultilevel"/>
    <w:tmpl w:val="F860304E"/>
    <w:lvl w:ilvl="0" w:tplc="6B4CC5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433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76F9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602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B695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7A39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E02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F87E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52DC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5F3E13"/>
    <w:multiLevelType w:val="hybridMultilevel"/>
    <w:tmpl w:val="60562B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21487C"/>
    <w:multiLevelType w:val="hybridMultilevel"/>
    <w:tmpl w:val="E514C91A"/>
    <w:lvl w:ilvl="0" w:tplc="9A30BABA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9" w15:restartNumberingAfterBreak="0">
    <w:nsid w:val="7BEE19A7"/>
    <w:multiLevelType w:val="hybridMultilevel"/>
    <w:tmpl w:val="B9E2B9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DA1819"/>
    <w:multiLevelType w:val="hybridMultilevel"/>
    <w:tmpl w:val="65E21300"/>
    <w:lvl w:ilvl="0" w:tplc="E26E2D1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946409"/>
    <w:multiLevelType w:val="multilevel"/>
    <w:tmpl w:val="0DF6E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0723034">
    <w:abstractNumId w:val="5"/>
  </w:num>
  <w:num w:numId="2" w16cid:durableId="1856073228">
    <w:abstractNumId w:val="13"/>
  </w:num>
  <w:num w:numId="3" w16cid:durableId="1372997362">
    <w:abstractNumId w:val="39"/>
  </w:num>
  <w:num w:numId="4" w16cid:durableId="1138844376">
    <w:abstractNumId w:val="49"/>
  </w:num>
  <w:num w:numId="5" w16cid:durableId="694618752">
    <w:abstractNumId w:val="14"/>
  </w:num>
  <w:num w:numId="6" w16cid:durableId="1280603100">
    <w:abstractNumId w:val="45"/>
  </w:num>
  <w:num w:numId="7" w16cid:durableId="845243585">
    <w:abstractNumId w:val="18"/>
  </w:num>
  <w:num w:numId="8" w16cid:durableId="15467614">
    <w:abstractNumId w:val="51"/>
  </w:num>
  <w:num w:numId="9" w16cid:durableId="289210791">
    <w:abstractNumId w:val="22"/>
  </w:num>
  <w:num w:numId="10" w16cid:durableId="1478839431">
    <w:abstractNumId w:val="35"/>
  </w:num>
  <w:num w:numId="11" w16cid:durableId="660695103">
    <w:abstractNumId w:val="10"/>
  </w:num>
  <w:num w:numId="12" w16cid:durableId="1504319095">
    <w:abstractNumId w:val="37"/>
  </w:num>
  <w:num w:numId="13" w16cid:durableId="1424642587">
    <w:abstractNumId w:val="16"/>
  </w:num>
  <w:num w:numId="14" w16cid:durableId="1913733057">
    <w:abstractNumId w:val="41"/>
  </w:num>
  <w:num w:numId="15" w16cid:durableId="1058406808">
    <w:abstractNumId w:val="6"/>
  </w:num>
  <w:num w:numId="16" w16cid:durableId="1462921974">
    <w:abstractNumId w:val="9"/>
  </w:num>
  <w:num w:numId="17" w16cid:durableId="1849366560">
    <w:abstractNumId w:val="38"/>
  </w:num>
  <w:num w:numId="18" w16cid:durableId="1330912641">
    <w:abstractNumId w:val="26"/>
  </w:num>
  <w:num w:numId="19" w16cid:durableId="1442451901">
    <w:abstractNumId w:val="48"/>
  </w:num>
  <w:num w:numId="20" w16cid:durableId="1663511816">
    <w:abstractNumId w:val="2"/>
  </w:num>
  <w:num w:numId="21" w16cid:durableId="764619954">
    <w:abstractNumId w:val="36"/>
  </w:num>
  <w:num w:numId="22" w16cid:durableId="1192109799">
    <w:abstractNumId w:val="27"/>
  </w:num>
  <w:num w:numId="23" w16cid:durableId="2070227252">
    <w:abstractNumId w:val="8"/>
  </w:num>
  <w:num w:numId="24" w16cid:durableId="1048528383">
    <w:abstractNumId w:val="30"/>
  </w:num>
  <w:num w:numId="25" w16cid:durableId="1231579354">
    <w:abstractNumId w:val="28"/>
  </w:num>
  <w:num w:numId="26" w16cid:durableId="1173566324">
    <w:abstractNumId w:val="11"/>
  </w:num>
  <w:num w:numId="27" w16cid:durableId="1133672854">
    <w:abstractNumId w:val="50"/>
  </w:num>
  <w:num w:numId="28" w16cid:durableId="1103846731">
    <w:abstractNumId w:val="29"/>
  </w:num>
  <w:num w:numId="29" w16cid:durableId="1840002904">
    <w:abstractNumId w:val="34"/>
  </w:num>
  <w:num w:numId="30" w16cid:durableId="11495293">
    <w:abstractNumId w:val="15"/>
  </w:num>
  <w:num w:numId="31" w16cid:durableId="746925107">
    <w:abstractNumId w:val="44"/>
  </w:num>
  <w:num w:numId="32" w16cid:durableId="1155562974">
    <w:abstractNumId w:val="31"/>
  </w:num>
  <w:num w:numId="33" w16cid:durableId="421680055">
    <w:abstractNumId w:val="33"/>
  </w:num>
  <w:num w:numId="34" w16cid:durableId="2008481915">
    <w:abstractNumId w:val="3"/>
  </w:num>
  <w:num w:numId="35" w16cid:durableId="328796104">
    <w:abstractNumId w:val="40"/>
  </w:num>
  <w:num w:numId="36" w16cid:durableId="1187522152">
    <w:abstractNumId w:val="21"/>
  </w:num>
  <w:num w:numId="37" w16cid:durableId="527909719">
    <w:abstractNumId w:val="46"/>
  </w:num>
  <w:num w:numId="38" w16cid:durableId="281350419">
    <w:abstractNumId w:val="32"/>
  </w:num>
  <w:num w:numId="39" w16cid:durableId="889342948">
    <w:abstractNumId w:val="20"/>
  </w:num>
  <w:num w:numId="40" w16cid:durableId="1803111682">
    <w:abstractNumId w:val="23"/>
  </w:num>
  <w:num w:numId="41" w16cid:durableId="47146650">
    <w:abstractNumId w:val="4"/>
  </w:num>
  <w:num w:numId="42" w16cid:durableId="1814322629">
    <w:abstractNumId w:val="12"/>
  </w:num>
  <w:num w:numId="43" w16cid:durableId="113182529">
    <w:abstractNumId w:val="47"/>
  </w:num>
  <w:num w:numId="44" w16cid:durableId="945383999">
    <w:abstractNumId w:val="25"/>
  </w:num>
  <w:num w:numId="45" w16cid:durableId="301009884">
    <w:abstractNumId w:val="24"/>
  </w:num>
  <w:num w:numId="46" w16cid:durableId="273640420">
    <w:abstractNumId w:val="42"/>
  </w:num>
  <w:num w:numId="47" w16cid:durableId="1457723117">
    <w:abstractNumId w:val="19"/>
  </w:num>
  <w:num w:numId="48" w16cid:durableId="151482534">
    <w:abstractNumId w:val="43"/>
  </w:num>
  <w:num w:numId="49" w16cid:durableId="1532498804">
    <w:abstractNumId w:val="7"/>
  </w:num>
  <w:num w:numId="50" w16cid:durableId="1836606177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FB"/>
    <w:rsid w:val="0000119A"/>
    <w:rsid w:val="000016B7"/>
    <w:rsid w:val="00002B4B"/>
    <w:rsid w:val="00002BB8"/>
    <w:rsid w:val="00002E98"/>
    <w:rsid w:val="0000395D"/>
    <w:rsid w:val="00004B05"/>
    <w:rsid w:val="00004C87"/>
    <w:rsid w:val="000068EA"/>
    <w:rsid w:val="0000761F"/>
    <w:rsid w:val="00007915"/>
    <w:rsid w:val="0001039A"/>
    <w:rsid w:val="0001089F"/>
    <w:rsid w:val="000108C1"/>
    <w:rsid w:val="00010A7D"/>
    <w:rsid w:val="00011A36"/>
    <w:rsid w:val="00013D8B"/>
    <w:rsid w:val="00014D87"/>
    <w:rsid w:val="00015D1F"/>
    <w:rsid w:val="000161B1"/>
    <w:rsid w:val="000161D2"/>
    <w:rsid w:val="0001758C"/>
    <w:rsid w:val="00017AF8"/>
    <w:rsid w:val="000200E3"/>
    <w:rsid w:val="00020AF2"/>
    <w:rsid w:val="00021160"/>
    <w:rsid w:val="0002116A"/>
    <w:rsid w:val="000219ED"/>
    <w:rsid w:val="00021B68"/>
    <w:rsid w:val="00022154"/>
    <w:rsid w:val="00023632"/>
    <w:rsid w:val="00024C62"/>
    <w:rsid w:val="00026BA0"/>
    <w:rsid w:val="0003057C"/>
    <w:rsid w:val="00030CFD"/>
    <w:rsid w:val="00031144"/>
    <w:rsid w:val="000315C3"/>
    <w:rsid w:val="00032F2E"/>
    <w:rsid w:val="00033289"/>
    <w:rsid w:val="000337A2"/>
    <w:rsid w:val="00033F55"/>
    <w:rsid w:val="00033FE5"/>
    <w:rsid w:val="00035AFF"/>
    <w:rsid w:val="00035FF9"/>
    <w:rsid w:val="00036294"/>
    <w:rsid w:val="000375C8"/>
    <w:rsid w:val="00037DF2"/>
    <w:rsid w:val="00040B73"/>
    <w:rsid w:val="00043BD9"/>
    <w:rsid w:val="000452BE"/>
    <w:rsid w:val="00045FDE"/>
    <w:rsid w:val="000470E2"/>
    <w:rsid w:val="00050246"/>
    <w:rsid w:val="000508D3"/>
    <w:rsid w:val="00050D2C"/>
    <w:rsid w:val="000512F2"/>
    <w:rsid w:val="00052165"/>
    <w:rsid w:val="000521C7"/>
    <w:rsid w:val="00052AEF"/>
    <w:rsid w:val="00052FAC"/>
    <w:rsid w:val="00053081"/>
    <w:rsid w:val="0005357A"/>
    <w:rsid w:val="00053614"/>
    <w:rsid w:val="00055F12"/>
    <w:rsid w:val="00055FF2"/>
    <w:rsid w:val="000569C2"/>
    <w:rsid w:val="00057A79"/>
    <w:rsid w:val="0006198B"/>
    <w:rsid w:val="00062F10"/>
    <w:rsid w:val="0006480C"/>
    <w:rsid w:val="00065CEA"/>
    <w:rsid w:val="00066769"/>
    <w:rsid w:val="00067B3C"/>
    <w:rsid w:val="00070968"/>
    <w:rsid w:val="00070A6D"/>
    <w:rsid w:val="00070D68"/>
    <w:rsid w:val="0007109B"/>
    <w:rsid w:val="00071779"/>
    <w:rsid w:val="0007177C"/>
    <w:rsid w:val="0007342C"/>
    <w:rsid w:val="0007438F"/>
    <w:rsid w:val="000747A6"/>
    <w:rsid w:val="000748F1"/>
    <w:rsid w:val="00081E44"/>
    <w:rsid w:val="0008344B"/>
    <w:rsid w:val="00084C20"/>
    <w:rsid w:val="0008520C"/>
    <w:rsid w:val="00085AF7"/>
    <w:rsid w:val="000873AD"/>
    <w:rsid w:val="00090368"/>
    <w:rsid w:val="00090B06"/>
    <w:rsid w:val="00091E8B"/>
    <w:rsid w:val="00093B9D"/>
    <w:rsid w:val="0009463A"/>
    <w:rsid w:val="000972A4"/>
    <w:rsid w:val="00097BCF"/>
    <w:rsid w:val="000A07EE"/>
    <w:rsid w:val="000A1D93"/>
    <w:rsid w:val="000A1E5C"/>
    <w:rsid w:val="000A299A"/>
    <w:rsid w:val="000A376B"/>
    <w:rsid w:val="000A7152"/>
    <w:rsid w:val="000B0A09"/>
    <w:rsid w:val="000B1228"/>
    <w:rsid w:val="000B205D"/>
    <w:rsid w:val="000B281E"/>
    <w:rsid w:val="000B340C"/>
    <w:rsid w:val="000B3821"/>
    <w:rsid w:val="000B4552"/>
    <w:rsid w:val="000B56AF"/>
    <w:rsid w:val="000B5A98"/>
    <w:rsid w:val="000B6C85"/>
    <w:rsid w:val="000B7509"/>
    <w:rsid w:val="000B7EE0"/>
    <w:rsid w:val="000C0804"/>
    <w:rsid w:val="000C2624"/>
    <w:rsid w:val="000C350A"/>
    <w:rsid w:val="000C40CD"/>
    <w:rsid w:val="000C4215"/>
    <w:rsid w:val="000C58EC"/>
    <w:rsid w:val="000C5DB8"/>
    <w:rsid w:val="000D2ED4"/>
    <w:rsid w:val="000D37B8"/>
    <w:rsid w:val="000D50A8"/>
    <w:rsid w:val="000D62CA"/>
    <w:rsid w:val="000E0A9A"/>
    <w:rsid w:val="000E152E"/>
    <w:rsid w:val="000E3C73"/>
    <w:rsid w:val="000E46AC"/>
    <w:rsid w:val="000E47E0"/>
    <w:rsid w:val="000E569C"/>
    <w:rsid w:val="000E6785"/>
    <w:rsid w:val="000E6E1A"/>
    <w:rsid w:val="000E736E"/>
    <w:rsid w:val="000E7B45"/>
    <w:rsid w:val="000F0696"/>
    <w:rsid w:val="000F0F0A"/>
    <w:rsid w:val="000F1682"/>
    <w:rsid w:val="000F16DD"/>
    <w:rsid w:val="000F206F"/>
    <w:rsid w:val="000F2EF2"/>
    <w:rsid w:val="000F66E8"/>
    <w:rsid w:val="000F741B"/>
    <w:rsid w:val="000F7521"/>
    <w:rsid w:val="00100E9B"/>
    <w:rsid w:val="0010309C"/>
    <w:rsid w:val="00103768"/>
    <w:rsid w:val="00103E3B"/>
    <w:rsid w:val="001045D2"/>
    <w:rsid w:val="00104F99"/>
    <w:rsid w:val="00105516"/>
    <w:rsid w:val="00107275"/>
    <w:rsid w:val="00107405"/>
    <w:rsid w:val="00111B0D"/>
    <w:rsid w:val="00111B63"/>
    <w:rsid w:val="00114340"/>
    <w:rsid w:val="00115A23"/>
    <w:rsid w:val="00115D22"/>
    <w:rsid w:val="001170AE"/>
    <w:rsid w:val="0011789A"/>
    <w:rsid w:val="00117DAA"/>
    <w:rsid w:val="001209EC"/>
    <w:rsid w:val="00121373"/>
    <w:rsid w:val="00121557"/>
    <w:rsid w:val="001216A9"/>
    <w:rsid w:val="00121A29"/>
    <w:rsid w:val="00121B64"/>
    <w:rsid w:val="00122194"/>
    <w:rsid w:val="001226F1"/>
    <w:rsid w:val="00122713"/>
    <w:rsid w:val="0012274D"/>
    <w:rsid w:val="00122A64"/>
    <w:rsid w:val="00122AC3"/>
    <w:rsid w:val="001234EF"/>
    <w:rsid w:val="00123743"/>
    <w:rsid w:val="0012384E"/>
    <w:rsid w:val="00123C5F"/>
    <w:rsid w:val="0012427A"/>
    <w:rsid w:val="00124EA3"/>
    <w:rsid w:val="00126899"/>
    <w:rsid w:val="001269C8"/>
    <w:rsid w:val="0012702E"/>
    <w:rsid w:val="00130B28"/>
    <w:rsid w:val="00131540"/>
    <w:rsid w:val="00131B86"/>
    <w:rsid w:val="00131CF1"/>
    <w:rsid w:val="00132085"/>
    <w:rsid w:val="001334F6"/>
    <w:rsid w:val="001339F5"/>
    <w:rsid w:val="00134EBC"/>
    <w:rsid w:val="001350D0"/>
    <w:rsid w:val="001356B3"/>
    <w:rsid w:val="00136328"/>
    <w:rsid w:val="00136735"/>
    <w:rsid w:val="00136B40"/>
    <w:rsid w:val="00136CB7"/>
    <w:rsid w:val="00136EF8"/>
    <w:rsid w:val="00137D45"/>
    <w:rsid w:val="0014343E"/>
    <w:rsid w:val="00144B36"/>
    <w:rsid w:val="00144FCC"/>
    <w:rsid w:val="001456D4"/>
    <w:rsid w:val="00145C92"/>
    <w:rsid w:val="001464B6"/>
    <w:rsid w:val="0014774C"/>
    <w:rsid w:val="00150D80"/>
    <w:rsid w:val="00152214"/>
    <w:rsid w:val="00152A04"/>
    <w:rsid w:val="00152ED0"/>
    <w:rsid w:val="00153BEC"/>
    <w:rsid w:val="00155369"/>
    <w:rsid w:val="00155EDC"/>
    <w:rsid w:val="00160146"/>
    <w:rsid w:val="00160238"/>
    <w:rsid w:val="001602F1"/>
    <w:rsid w:val="00161755"/>
    <w:rsid w:val="001642C1"/>
    <w:rsid w:val="00165C76"/>
    <w:rsid w:val="00166ECC"/>
    <w:rsid w:val="00166FB4"/>
    <w:rsid w:val="001675A5"/>
    <w:rsid w:val="00167F2F"/>
    <w:rsid w:val="00171049"/>
    <w:rsid w:val="0017149C"/>
    <w:rsid w:val="00171544"/>
    <w:rsid w:val="00171A40"/>
    <w:rsid w:val="00171FFD"/>
    <w:rsid w:val="001724BD"/>
    <w:rsid w:val="001730FB"/>
    <w:rsid w:val="001733FC"/>
    <w:rsid w:val="001743E6"/>
    <w:rsid w:val="00174D5C"/>
    <w:rsid w:val="001769FF"/>
    <w:rsid w:val="00180D69"/>
    <w:rsid w:val="00181490"/>
    <w:rsid w:val="0018152E"/>
    <w:rsid w:val="001833E6"/>
    <w:rsid w:val="0018737E"/>
    <w:rsid w:val="00187425"/>
    <w:rsid w:val="001921FA"/>
    <w:rsid w:val="00192886"/>
    <w:rsid w:val="001937A2"/>
    <w:rsid w:val="00193926"/>
    <w:rsid w:val="00195906"/>
    <w:rsid w:val="001968C2"/>
    <w:rsid w:val="00196ADB"/>
    <w:rsid w:val="00197277"/>
    <w:rsid w:val="00197AD8"/>
    <w:rsid w:val="001A0748"/>
    <w:rsid w:val="001A0884"/>
    <w:rsid w:val="001A163E"/>
    <w:rsid w:val="001A2C89"/>
    <w:rsid w:val="001A38AA"/>
    <w:rsid w:val="001A4016"/>
    <w:rsid w:val="001A4300"/>
    <w:rsid w:val="001B0DCA"/>
    <w:rsid w:val="001B12BA"/>
    <w:rsid w:val="001B233D"/>
    <w:rsid w:val="001B317D"/>
    <w:rsid w:val="001B3F70"/>
    <w:rsid w:val="001B427E"/>
    <w:rsid w:val="001B4BD7"/>
    <w:rsid w:val="001B5166"/>
    <w:rsid w:val="001B5C85"/>
    <w:rsid w:val="001B632F"/>
    <w:rsid w:val="001B643E"/>
    <w:rsid w:val="001C01A9"/>
    <w:rsid w:val="001C01CD"/>
    <w:rsid w:val="001C2259"/>
    <w:rsid w:val="001C275B"/>
    <w:rsid w:val="001C5E76"/>
    <w:rsid w:val="001C6463"/>
    <w:rsid w:val="001C7689"/>
    <w:rsid w:val="001D1E56"/>
    <w:rsid w:val="001D2219"/>
    <w:rsid w:val="001D26F2"/>
    <w:rsid w:val="001D2F15"/>
    <w:rsid w:val="001D2F65"/>
    <w:rsid w:val="001D4DF6"/>
    <w:rsid w:val="001D5309"/>
    <w:rsid w:val="001D6047"/>
    <w:rsid w:val="001D60B9"/>
    <w:rsid w:val="001D65C1"/>
    <w:rsid w:val="001D710F"/>
    <w:rsid w:val="001E0686"/>
    <w:rsid w:val="001E0D67"/>
    <w:rsid w:val="001E11DE"/>
    <w:rsid w:val="001E1F38"/>
    <w:rsid w:val="001E2FFE"/>
    <w:rsid w:val="001E3900"/>
    <w:rsid w:val="001E405D"/>
    <w:rsid w:val="001E444B"/>
    <w:rsid w:val="001E4740"/>
    <w:rsid w:val="001E484F"/>
    <w:rsid w:val="001E6A77"/>
    <w:rsid w:val="001E71E3"/>
    <w:rsid w:val="001E7526"/>
    <w:rsid w:val="001E7D99"/>
    <w:rsid w:val="001F01E2"/>
    <w:rsid w:val="001F30C2"/>
    <w:rsid w:val="001F31FB"/>
    <w:rsid w:val="001F34C3"/>
    <w:rsid w:val="001F4919"/>
    <w:rsid w:val="001F6BFA"/>
    <w:rsid w:val="001F6D42"/>
    <w:rsid w:val="001F7EB8"/>
    <w:rsid w:val="002001C0"/>
    <w:rsid w:val="00200ACD"/>
    <w:rsid w:val="0020111A"/>
    <w:rsid w:val="002030C7"/>
    <w:rsid w:val="0020350A"/>
    <w:rsid w:val="0020414D"/>
    <w:rsid w:val="002069E1"/>
    <w:rsid w:val="00207155"/>
    <w:rsid w:val="00207E94"/>
    <w:rsid w:val="00207FCD"/>
    <w:rsid w:val="002129E6"/>
    <w:rsid w:val="002134A3"/>
    <w:rsid w:val="002136DC"/>
    <w:rsid w:val="00213AFB"/>
    <w:rsid w:val="002148C7"/>
    <w:rsid w:val="00216FD0"/>
    <w:rsid w:val="00220982"/>
    <w:rsid w:val="0022149E"/>
    <w:rsid w:val="00221B8C"/>
    <w:rsid w:val="00221ED0"/>
    <w:rsid w:val="00221FA4"/>
    <w:rsid w:val="0022252D"/>
    <w:rsid w:val="0022296F"/>
    <w:rsid w:val="00222AED"/>
    <w:rsid w:val="00224600"/>
    <w:rsid w:val="00225663"/>
    <w:rsid w:val="0022662A"/>
    <w:rsid w:val="002267B7"/>
    <w:rsid w:val="0023037E"/>
    <w:rsid w:val="00231701"/>
    <w:rsid w:val="002317A4"/>
    <w:rsid w:val="002336E0"/>
    <w:rsid w:val="00233717"/>
    <w:rsid w:val="00233861"/>
    <w:rsid w:val="00234138"/>
    <w:rsid w:val="00235FDA"/>
    <w:rsid w:val="002361B2"/>
    <w:rsid w:val="002369CB"/>
    <w:rsid w:val="00237FD5"/>
    <w:rsid w:val="002436D3"/>
    <w:rsid w:val="00243738"/>
    <w:rsid w:val="00245B52"/>
    <w:rsid w:val="00246237"/>
    <w:rsid w:val="002469ED"/>
    <w:rsid w:val="00246E63"/>
    <w:rsid w:val="0024742A"/>
    <w:rsid w:val="002478DD"/>
    <w:rsid w:val="00247A6D"/>
    <w:rsid w:val="0025024A"/>
    <w:rsid w:val="00252E19"/>
    <w:rsid w:val="002530A7"/>
    <w:rsid w:val="00253CB6"/>
    <w:rsid w:val="002540D8"/>
    <w:rsid w:val="0025475D"/>
    <w:rsid w:val="00254A9E"/>
    <w:rsid w:val="00254FEB"/>
    <w:rsid w:val="0025624F"/>
    <w:rsid w:val="00256318"/>
    <w:rsid w:val="0025661B"/>
    <w:rsid w:val="002569D7"/>
    <w:rsid w:val="0025734F"/>
    <w:rsid w:val="0025776C"/>
    <w:rsid w:val="002617AA"/>
    <w:rsid w:val="00261C67"/>
    <w:rsid w:val="0026257E"/>
    <w:rsid w:val="0026423E"/>
    <w:rsid w:val="002645A9"/>
    <w:rsid w:val="00264620"/>
    <w:rsid w:val="002653D7"/>
    <w:rsid w:val="00266006"/>
    <w:rsid w:val="00266E5E"/>
    <w:rsid w:val="00267714"/>
    <w:rsid w:val="00271513"/>
    <w:rsid w:val="00271BD3"/>
    <w:rsid w:val="00271EF9"/>
    <w:rsid w:val="0027212E"/>
    <w:rsid w:val="0027261B"/>
    <w:rsid w:val="00272E3E"/>
    <w:rsid w:val="00272F84"/>
    <w:rsid w:val="00273BC1"/>
    <w:rsid w:val="00273CD0"/>
    <w:rsid w:val="00273D47"/>
    <w:rsid w:val="00275412"/>
    <w:rsid w:val="002755F0"/>
    <w:rsid w:val="0027592B"/>
    <w:rsid w:val="0027723C"/>
    <w:rsid w:val="00277340"/>
    <w:rsid w:val="002778F9"/>
    <w:rsid w:val="00277A67"/>
    <w:rsid w:val="00280C38"/>
    <w:rsid w:val="00280CD2"/>
    <w:rsid w:val="00280F93"/>
    <w:rsid w:val="002813E0"/>
    <w:rsid w:val="00281FF4"/>
    <w:rsid w:val="00282A9A"/>
    <w:rsid w:val="002852F7"/>
    <w:rsid w:val="00285C98"/>
    <w:rsid w:val="00286D3A"/>
    <w:rsid w:val="00290CE1"/>
    <w:rsid w:val="00292E78"/>
    <w:rsid w:val="00296ED4"/>
    <w:rsid w:val="0029782E"/>
    <w:rsid w:val="002A066D"/>
    <w:rsid w:val="002A4041"/>
    <w:rsid w:val="002A47B7"/>
    <w:rsid w:val="002A74C5"/>
    <w:rsid w:val="002A753A"/>
    <w:rsid w:val="002A7E83"/>
    <w:rsid w:val="002B2F07"/>
    <w:rsid w:val="002B34B1"/>
    <w:rsid w:val="002B3D0F"/>
    <w:rsid w:val="002B41BE"/>
    <w:rsid w:val="002B4226"/>
    <w:rsid w:val="002B4C25"/>
    <w:rsid w:val="002B537E"/>
    <w:rsid w:val="002B5EA6"/>
    <w:rsid w:val="002B65FB"/>
    <w:rsid w:val="002B6A23"/>
    <w:rsid w:val="002B6E09"/>
    <w:rsid w:val="002B6E30"/>
    <w:rsid w:val="002B78D1"/>
    <w:rsid w:val="002B7B7A"/>
    <w:rsid w:val="002C0539"/>
    <w:rsid w:val="002C115C"/>
    <w:rsid w:val="002C35DC"/>
    <w:rsid w:val="002C3670"/>
    <w:rsid w:val="002C3B0B"/>
    <w:rsid w:val="002C6871"/>
    <w:rsid w:val="002C7DE1"/>
    <w:rsid w:val="002D13A7"/>
    <w:rsid w:val="002D4017"/>
    <w:rsid w:val="002D72BF"/>
    <w:rsid w:val="002E051A"/>
    <w:rsid w:val="002E0657"/>
    <w:rsid w:val="002E1BC2"/>
    <w:rsid w:val="002E1E93"/>
    <w:rsid w:val="002E3186"/>
    <w:rsid w:val="002E31AF"/>
    <w:rsid w:val="002E40A3"/>
    <w:rsid w:val="002E4CDD"/>
    <w:rsid w:val="002E5FB6"/>
    <w:rsid w:val="002E6BD2"/>
    <w:rsid w:val="002E6D92"/>
    <w:rsid w:val="002E6DEC"/>
    <w:rsid w:val="002F01F1"/>
    <w:rsid w:val="002F0429"/>
    <w:rsid w:val="002F0DEF"/>
    <w:rsid w:val="002F1AC8"/>
    <w:rsid w:val="002F2154"/>
    <w:rsid w:val="002F22C7"/>
    <w:rsid w:val="002F36DF"/>
    <w:rsid w:val="002F418A"/>
    <w:rsid w:val="002F4D41"/>
    <w:rsid w:val="002F51EF"/>
    <w:rsid w:val="00300C7C"/>
    <w:rsid w:val="00301DD6"/>
    <w:rsid w:val="00302181"/>
    <w:rsid w:val="00302408"/>
    <w:rsid w:val="003029D9"/>
    <w:rsid w:val="003033C0"/>
    <w:rsid w:val="00303A77"/>
    <w:rsid w:val="00304D51"/>
    <w:rsid w:val="00306286"/>
    <w:rsid w:val="003065D4"/>
    <w:rsid w:val="00306B23"/>
    <w:rsid w:val="003103E0"/>
    <w:rsid w:val="00310B89"/>
    <w:rsid w:val="0031174F"/>
    <w:rsid w:val="00312910"/>
    <w:rsid w:val="00312E5C"/>
    <w:rsid w:val="00314214"/>
    <w:rsid w:val="003143DD"/>
    <w:rsid w:val="00314B8C"/>
    <w:rsid w:val="003154E4"/>
    <w:rsid w:val="0031601E"/>
    <w:rsid w:val="00317814"/>
    <w:rsid w:val="003207DA"/>
    <w:rsid w:val="00320B97"/>
    <w:rsid w:val="003247D6"/>
    <w:rsid w:val="003257F7"/>
    <w:rsid w:val="00325B73"/>
    <w:rsid w:val="00325C68"/>
    <w:rsid w:val="0032651C"/>
    <w:rsid w:val="00326C10"/>
    <w:rsid w:val="00327CCE"/>
    <w:rsid w:val="00327F56"/>
    <w:rsid w:val="003314B7"/>
    <w:rsid w:val="00331582"/>
    <w:rsid w:val="003318DE"/>
    <w:rsid w:val="003332C5"/>
    <w:rsid w:val="0033373B"/>
    <w:rsid w:val="00334178"/>
    <w:rsid w:val="0033441A"/>
    <w:rsid w:val="00335021"/>
    <w:rsid w:val="003356C3"/>
    <w:rsid w:val="00335938"/>
    <w:rsid w:val="00336236"/>
    <w:rsid w:val="003372F8"/>
    <w:rsid w:val="0033736E"/>
    <w:rsid w:val="00337C31"/>
    <w:rsid w:val="00340878"/>
    <w:rsid w:val="00340B83"/>
    <w:rsid w:val="003411AF"/>
    <w:rsid w:val="003411F7"/>
    <w:rsid w:val="00341232"/>
    <w:rsid w:val="00343EC6"/>
    <w:rsid w:val="00345347"/>
    <w:rsid w:val="00345869"/>
    <w:rsid w:val="00346F44"/>
    <w:rsid w:val="00347BC3"/>
    <w:rsid w:val="00347D13"/>
    <w:rsid w:val="00350200"/>
    <w:rsid w:val="00351FB2"/>
    <w:rsid w:val="003520DD"/>
    <w:rsid w:val="00352412"/>
    <w:rsid w:val="0035506E"/>
    <w:rsid w:val="00355588"/>
    <w:rsid w:val="00356C03"/>
    <w:rsid w:val="0035742C"/>
    <w:rsid w:val="003603FD"/>
    <w:rsid w:val="0036096B"/>
    <w:rsid w:val="00360B7B"/>
    <w:rsid w:val="003612E1"/>
    <w:rsid w:val="00361CD9"/>
    <w:rsid w:val="003620A0"/>
    <w:rsid w:val="00362317"/>
    <w:rsid w:val="003636D7"/>
    <w:rsid w:val="00364EF3"/>
    <w:rsid w:val="00365D26"/>
    <w:rsid w:val="00365FE6"/>
    <w:rsid w:val="003660C4"/>
    <w:rsid w:val="0036649A"/>
    <w:rsid w:val="003673CF"/>
    <w:rsid w:val="003678B9"/>
    <w:rsid w:val="003708F0"/>
    <w:rsid w:val="0037221D"/>
    <w:rsid w:val="00372371"/>
    <w:rsid w:val="00372F1A"/>
    <w:rsid w:val="00373C79"/>
    <w:rsid w:val="00374056"/>
    <w:rsid w:val="00376194"/>
    <w:rsid w:val="00376A67"/>
    <w:rsid w:val="00380949"/>
    <w:rsid w:val="00380B6B"/>
    <w:rsid w:val="003814ED"/>
    <w:rsid w:val="00381F60"/>
    <w:rsid w:val="00381F8E"/>
    <w:rsid w:val="0038257D"/>
    <w:rsid w:val="003829C1"/>
    <w:rsid w:val="00382CC2"/>
    <w:rsid w:val="0038468E"/>
    <w:rsid w:val="00385F47"/>
    <w:rsid w:val="00386054"/>
    <w:rsid w:val="0038613F"/>
    <w:rsid w:val="003869E7"/>
    <w:rsid w:val="003904F3"/>
    <w:rsid w:val="00391151"/>
    <w:rsid w:val="00391214"/>
    <w:rsid w:val="0039135C"/>
    <w:rsid w:val="00391392"/>
    <w:rsid w:val="003942F5"/>
    <w:rsid w:val="003952C0"/>
    <w:rsid w:val="003957D1"/>
    <w:rsid w:val="00395906"/>
    <w:rsid w:val="00396815"/>
    <w:rsid w:val="003A1567"/>
    <w:rsid w:val="003A1593"/>
    <w:rsid w:val="003A15DD"/>
    <w:rsid w:val="003A293F"/>
    <w:rsid w:val="003A302B"/>
    <w:rsid w:val="003A3A29"/>
    <w:rsid w:val="003A3E79"/>
    <w:rsid w:val="003A4797"/>
    <w:rsid w:val="003A5B54"/>
    <w:rsid w:val="003A6114"/>
    <w:rsid w:val="003A74DD"/>
    <w:rsid w:val="003A7E48"/>
    <w:rsid w:val="003B0215"/>
    <w:rsid w:val="003B2702"/>
    <w:rsid w:val="003B38B1"/>
    <w:rsid w:val="003B38C2"/>
    <w:rsid w:val="003B56F5"/>
    <w:rsid w:val="003B5F70"/>
    <w:rsid w:val="003B6050"/>
    <w:rsid w:val="003B6197"/>
    <w:rsid w:val="003B6629"/>
    <w:rsid w:val="003B6F81"/>
    <w:rsid w:val="003B7201"/>
    <w:rsid w:val="003B7E6D"/>
    <w:rsid w:val="003B7F95"/>
    <w:rsid w:val="003B7FE3"/>
    <w:rsid w:val="003C01C6"/>
    <w:rsid w:val="003C09C6"/>
    <w:rsid w:val="003C235B"/>
    <w:rsid w:val="003C2814"/>
    <w:rsid w:val="003C2B94"/>
    <w:rsid w:val="003C3140"/>
    <w:rsid w:val="003C3637"/>
    <w:rsid w:val="003C3A20"/>
    <w:rsid w:val="003C4249"/>
    <w:rsid w:val="003C485B"/>
    <w:rsid w:val="003C4965"/>
    <w:rsid w:val="003C550A"/>
    <w:rsid w:val="003C56F1"/>
    <w:rsid w:val="003C5A80"/>
    <w:rsid w:val="003C5D45"/>
    <w:rsid w:val="003C6D21"/>
    <w:rsid w:val="003C7832"/>
    <w:rsid w:val="003C7D0A"/>
    <w:rsid w:val="003D0213"/>
    <w:rsid w:val="003D1758"/>
    <w:rsid w:val="003D2DCA"/>
    <w:rsid w:val="003D31CD"/>
    <w:rsid w:val="003D3294"/>
    <w:rsid w:val="003D36E7"/>
    <w:rsid w:val="003D5403"/>
    <w:rsid w:val="003D5FB2"/>
    <w:rsid w:val="003D6EF4"/>
    <w:rsid w:val="003D7930"/>
    <w:rsid w:val="003E0456"/>
    <w:rsid w:val="003E0A99"/>
    <w:rsid w:val="003E17DF"/>
    <w:rsid w:val="003E5FCF"/>
    <w:rsid w:val="003E601E"/>
    <w:rsid w:val="003E6A20"/>
    <w:rsid w:val="003E6AB4"/>
    <w:rsid w:val="003E719D"/>
    <w:rsid w:val="003E7C56"/>
    <w:rsid w:val="003F0181"/>
    <w:rsid w:val="003F1238"/>
    <w:rsid w:val="003F2B37"/>
    <w:rsid w:val="003F5CEB"/>
    <w:rsid w:val="003F6C87"/>
    <w:rsid w:val="003F6D64"/>
    <w:rsid w:val="003F75E9"/>
    <w:rsid w:val="003F7B51"/>
    <w:rsid w:val="00400D18"/>
    <w:rsid w:val="004015D6"/>
    <w:rsid w:val="00403148"/>
    <w:rsid w:val="004040B0"/>
    <w:rsid w:val="004048DF"/>
    <w:rsid w:val="004056BB"/>
    <w:rsid w:val="0040653F"/>
    <w:rsid w:val="00407F16"/>
    <w:rsid w:val="00407F39"/>
    <w:rsid w:val="004103C9"/>
    <w:rsid w:val="00411084"/>
    <w:rsid w:val="0041194B"/>
    <w:rsid w:val="00411FDC"/>
    <w:rsid w:val="004124E0"/>
    <w:rsid w:val="00412FA0"/>
    <w:rsid w:val="00414CA2"/>
    <w:rsid w:val="004159C4"/>
    <w:rsid w:val="00415CE1"/>
    <w:rsid w:val="004163AD"/>
    <w:rsid w:val="00417051"/>
    <w:rsid w:val="00421577"/>
    <w:rsid w:val="00421B24"/>
    <w:rsid w:val="00422CAF"/>
    <w:rsid w:val="004268F0"/>
    <w:rsid w:val="00426CA7"/>
    <w:rsid w:val="00426E83"/>
    <w:rsid w:val="0043047B"/>
    <w:rsid w:val="00430B8F"/>
    <w:rsid w:val="00431678"/>
    <w:rsid w:val="00434785"/>
    <w:rsid w:val="00434A04"/>
    <w:rsid w:val="004373BD"/>
    <w:rsid w:val="004400C1"/>
    <w:rsid w:val="004408C4"/>
    <w:rsid w:val="00440946"/>
    <w:rsid w:val="00441020"/>
    <w:rsid w:val="004418C6"/>
    <w:rsid w:val="004418FE"/>
    <w:rsid w:val="004421F4"/>
    <w:rsid w:val="004427CC"/>
    <w:rsid w:val="00442DAE"/>
    <w:rsid w:val="004432D6"/>
    <w:rsid w:val="004432FC"/>
    <w:rsid w:val="00443881"/>
    <w:rsid w:val="004445C7"/>
    <w:rsid w:val="00444C04"/>
    <w:rsid w:val="00444E80"/>
    <w:rsid w:val="0044557A"/>
    <w:rsid w:val="00447339"/>
    <w:rsid w:val="00450494"/>
    <w:rsid w:val="00451508"/>
    <w:rsid w:val="0045272C"/>
    <w:rsid w:val="00453807"/>
    <w:rsid w:val="004538CA"/>
    <w:rsid w:val="00454551"/>
    <w:rsid w:val="00454B69"/>
    <w:rsid w:val="004566E8"/>
    <w:rsid w:val="00461C36"/>
    <w:rsid w:val="00463120"/>
    <w:rsid w:val="0046419B"/>
    <w:rsid w:val="0046449A"/>
    <w:rsid w:val="004648D5"/>
    <w:rsid w:val="00465059"/>
    <w:rsid w:val="004659AB"/>
    <w:rsid w:val="00465A4D"/>
    <w:rsid w:val="00466EA4"/>
    <w:rsid w:val="00467401"/>
    <w:rsid w:val="004709FF"/>
    <w:rsid w:val="0047171A"/>
    <w:rsid w:val="004731E7"/>
    <w:rsid w:val="00473696"/>
    <w:rsid w:val="00474C1D"/>
    <w:rsid w:val="00474F4F"/>
    <w:rsid w:val="004752D2"/>
    <w:rsid w:val="004766AB"/>
    <w:rsid w:val="004801E0"/>
    <w:rsid w:val="00480C8B"/>
    <w:rsid w:val="004818F0"/>
    <w:rsid w:val="00482172"/>
    <w:rsid w:val="00482DDC"/>
    <w:rsid w:val="00483396"/>
    <w:rsid w:val="0048398A"/>
    <w:rsid w:val="00483D21"/>
    <w:rsid w:val="00484165"/>
    <w:rsid w:val="00484547"/>
    <w:rsid w:val="004848A7"/>
    <w:rsid w:val="004859E9"/>
    <w:rsid w:val="00485B55"/>
    <w:rsid w:val="004863F1"/>
    <w:rsid w:val="00486567"/>
    <w:rsid w:val="00486D53"/>
    <w:rsid w:val="00490149"/>
    <w:rsid w:val="00490515"/>
    <w:rsid w:val="0049155A"/>
    <w:rsid w:val="004921AD"/>
    <w:rsid w:val="00492BE3"/>
    <w:rsid w:val="00494117"/>
    <w:rsid w:val="004957CE"/>
    <w:rsid w:val="004961C4"/>
    <w:rsid w:val="00496B3B"/>
    <w:rsid w:val="00496E70"/>
    <w:rsid w:val="00497A3F"/>
    <w:rsid w:val="004A12E7"/>
    <w:rsid w:val="004A3CAA"/>
    <w:rsid w:val="004A483D"/>
    <w:rsid w:val="004B0003"/>
    <w:rsid w:val="004B0029"/>
    <w:rsid w:val="004B1877"/>
    <w:rsid w:val="004B209E"/>
    <w:rsid w:val="004B2691"/>
    <w:rsid w:val="004B2BFE"/>
    <w:rsid w:val="004B3959"/>
    <w:rsid w:val="004B4992"/>
    <w:rsid w:val="004B4E0E"/>
    <w:rsid w:val="004B5361"/>
    <w:rsid w:val="004B5EC1"/>
    <w:rsid w:val="004B776E"/>
    <w:rsid w:val="004B7F4C"/>
    <w:rsid w:val="004C0947"/>
    <w:rsid w:val="004C121A"/>
    <w:rsid w:val="004C1FCE"/>
    <w:rsid w:val="004C2663"/>
    <w:rsid w:val="004C4A42"/>
    <w:rsid w:val="004C68F3"/>
    <w:rsid w:val="004C7A7C"/>
    <w:rsid w:val="004D0DCB"/>
    <w:rsid w:val="004D1012"/>
    <w:rsid w:val="004D17FF"/>
    <w:rsid w:val="004D1EE6"/>
    <w:rsid w:val="004D313F"/>
    <w:rsid w:val="004D5509"/>
    <w:rsid w:val="004D6749"/>
    <w:rsid w:val="004D70A2"/>
    <w:rsid w:val="004E0E08"/>
    <w:rsid w:val="004E15FA"/>
    <w:rsid w:val="004E241C"/>
    <w:rsid w:val="004E32E5"/>
    <w:rsid w:val="004E479D"/>
    <w:rsid w:val="004E5183"/>
    <w:rsid w:val="004E7976"/>
    <w:rsid w:val="004E7F43"/>
    <w:rsid w:val="004F146D"/>
    <w:rsid w:val="004F15AF"/>
    <w:rsid w:val="004F16E8"/>
    <w:rsid w:val="004F3378"/>
    <w:rsid w:val="004F4531"/>
    <w:rsid w:val="004F49F2"/>
    <w:rsid w:val="004F58B9"/>
    <w:rsid w:val="004F5F5F"/>
    <w:rsid w:val="004F62EA"/>
    <w:rsid w:val="004F63D7"/>
    <w:rsid w:val="004F6742"/>
    <w:rsid w:val="004F6E18"/>
    <w:rsid w:val="004F6E87"/>
    <w:rsid w:val="004F76F2"/>
    <w:rsid w:val="004F79E5"/>
    <w:rsid w:val="0050136E"/>
    <w:rsid w:val="005021E4"/>
    <w:rsid w:val="0050246D"/>
    <w:rsid w:val="00502AF9"/>
    <w:rsid w:val="005032A9"/>
    <w:rsid w:val="005035A9"/>
    <w:rsid w:val="00505488"/>
    <w:rsid w:val="0050552C"/>
    <w:rsid w:val="00505716"/>
    <w:rsid w:val="00511A0E"/>
    <w:rsid w:val="00511BD5"/>
    <w:rsid w:val="0051216A"/>
    <w:rsid w:val="005129F5"/>
    <w:rsid w:val="00512CCF"/>
    <w:rsid w:val="00514CE7"/>
    <w:rsid w:val="0051772E"/>
    <w:rsid w:val="00517B24"/>
    <w:rsid w:val="00517CAD"/>
    <w:rsid w:val="00517CCE"/>
    <w:rsid w:val="005200F5"/>
    <w:rsid w:val="00520F85"/>
    <w:rsid w:val="005223A6"/>
    <w:rsid w:val="00522F21"/>
    <w:rsid w:val="005235A9"/>
    <w:rsid w:val="00523A46"/>
    <w:rsid w:val="00523CD7"/>
    <w:rsid w:val="00524246"/>
    <w:rsid w:val="005244D2"/>
    <w:rsid w:val="00524C1B"/>
    <w:rsid w:val="00525255"/>
    <w:rsid w:val="00525309"/>
    <w:rsid w:val="00525829"/>
    <w:rsid w:val="0052694C"/>
    <w:rsid w:val="00526DB8"/>
    <w:rsid w:val="00530A42"/>
    <w:rsid w:val="00530E19"/>
    <w:rsid w:val="005320DE"/>
    <w:rsid w:val="00532E5D"/>
    <w:rsid w:val="00532E81"/>
    <w:rsid w:val="00532E86"/>
    <w:rsid w:val="00533967"/>
    <w:rsid w:val="005342DE"/>
    <w:rsid w:val="00535951"/>
    <w:rsid w:val="00535A36"/>
    <w:rsid w:val="00535C30"/>
    <w:rsid w:val="00536353"/>
    <w:rsid w:val="005364A3"/>
    <w:rsid w:val="00536C71"/>
    <w:rsid w:val="00536F07"/>
    <w:rsid w:val="00537728"/>
    <w:rsid w:val="00537C15"/>
    <w:rsid w:val="00540D06"/>
    <w:rsid w:val="005413F1"/>
    <w:rsid w:val="00541FA9"/>
    <w:rsid w:val="00542DD1"/>
    <w:rsid w:val="00544320"/>
    <w:rsid w:val="00545B07"/>
    <w:rsid w:val="005463F4"/>
    <w:rsid w:val="005476C7"/>
    <w:rsid w:val="00547EB6"/>
    <w:rsid w:val="00547F13"/>
    <w:rsid w:val="00550345"/>
    <w:rsid w:val="00553F0D"/>
    <w:rsid w:val="00554BAA"/>
    <w:rsid w:val="00556329"/>
    <w:rsid w:val="005566A9"/>
    <w:rsid w:val="00557D17"/>
    <w:rsid w:val="00560652"/>
    <w:rsid w:val="00560796"/>
    <w:rsid w:val="005620CB"/>
    <w:rsid w:val="0056321B"/>
    <w:rsid w:val="00564382"/>
    <w:rsid w:val="005644E6"/>
    <w:rsid w:val="00565273"/>
    <w:rsid w:val="00570E14"/>
    <w:rsid w:val="00571A5F"/>
    <w:rsid w:val="00571AE8"/>
    <w:rsid w:val="00572FCB"/>
    <w:rsid w:val="0057491D"/>
    <w:rsid w:val="00575EA6"/>
    <w:rsid w:val="005763F9"/>
    <w:rsid w:val="00576CFD"/>
    <w:rsid w:val="0058007E"/>
    <w:rsid w:val="00580F04"/>
    <w:rsid w:val="005811B2"/>
    <w:rsid w:val="0058194E"/>
    <w:rsid w:val="00581D76"/>
    <w:rsid w:val="00582BFA"/>
    <w:rsid w:val="005845F9"/>
    <w:rsid w:val="005865A4"/>
    <w:rsid w:val="00587628"/>
    <w:rsid w:val="00587984"/>
    <w:rsid w:val="00587D47"/>
    <w:rsid w:val="005928FC"/>
    <w:rsid w:val="00592AB9"/>
    <w:rsid w:val="00592BF7"/>
    <w:rsid w:val="005931A2"/>
    <w:rsid w:val="005944C7"/>
    <w:rsid w:val="005944FE"/>
    <w:rsid w:val="00594839"/>
    <w:rsid w:val="00596F09"/>
    <w:rsid w:val="0059706C"/>
    <w:rsid w:val="005976DD"/>
    <w:rsid w:val="005A20BD"/>
    <w:rsid w:val="005A25C0"/>
    <w:rsid w:val="005A27E1"/>
    <w:rsid w:val="005A343C"/>
    <w:rsid w:val="005A38C8"/>
    <w:rsid w:val="005A607D"/>
    <w:rsid w:val="005A60FF"/>
    <w:rsid w:val="005A62F1"/>
    <w:rsid w:val="005A6F51"/>
    <w:rsid w:val="005A7316"/>
    <w:rsid w:val="005A7E68"/>
    <w:rsid w:val="005B03D3"/>
    <w:rsid w:val="005B09D7"/>
    <w:rsid w:val="005B13C0"/>
    <w:rsid w:val="005B23D5"/>
    <w:rsid w:val="005B356D"/>
    <w:rsid w:val="005B5351"/>
    <w:rsid w:val="005B545C"/>
    <w:rsid w:val="005B5E75"/>
    <w:rsid w:val="005B798E"/>
    <w:rsid w:val="005C0178"/>
    <w:rsid w:val="005C04EA"/>
    <w:rsid w:val="005C0A5C"/>
    <w:rsid w:val="005C0C4A"/>
    <w:rsid w:val="005C110B"/>
    <w:rsid w:val="005C14B6"/>
    <w:rsid w:val="005C1B9D"/>
    <w:rsid w:val="005C2FE4"/>
    <w:rsid w:val="005C4339"/>
    <w:rsid w:val="005C49D4"/>
    <w:rsid w:val="005C4BCC"/>
    <w:rsid w:val="005C5220"/>
    <w:rsid w:val="005C52DE"/>
    <w:rsid w:val="005C5CE0"/>
    <w:rsid w:val="005C60A4"/>
    <w:rsid w:val="005C7D34"/>
    <w:rsid w:val="005C7E5C"/>
    <w:rsid w:val="005D1602"/>
    <w:rsid w:val="005D17FD"/>
    <w:rsid w:val="005D18C4"/>
    <w:rsid w:val="005D2238"/>
    <w:rsid w:val="005D2276"/>
    <w:rsid w:val="005D2339"/>
    <w:rsid w:val="005D2740"/>
    <w:rsid w:val="005D282F"/>
    <w:rsid w:val="005D2C4E"/>
    <w:rsid w:val="005D4961"/>
    <w:rsid w:val="005D50E6"/>
    <w:rsid w:val="005D54B2"/>
    <w:rsid w:val="005D5759"/>
    <w:rsid w:val="005D5888"/>
    <w:rsid w:val="005D589F"/>
    <w:rsid w:val="005E0A62"/>
    <w:rsid w:val="005E2862"/>
    <w:rsid w:val="005E29E9"/>
    <w:rsid w:val="005E33B6"/>
    <w:rsid w:val="005E3AB0"/>
    <w:rsid w:val="005E4A3D"/>
    <w:rsid w:val="005E57C1"/>
    <w:rsid w:val="005E5A7A"/>
    <w:rsid w:val="005E69D7"/>
    <w:rsid w:val="005E6F9B"/>
    <w:rsid w:val="005E7007"/>
    <w:rsid w:val="005E7B54"/>
    <w:rsid w:val="005F0FAA"/>
    <w:rsid w:val="005F1004"/>
    <w:rsid w:val="005F3057"/>
    <w:rsid w:val="005F3A6B"/>
    <w:rsid w:val="005F4674"/>
    <w:rsid w:val="005F4DD1"/>
    <w:rsid w:val="005F525C"/>
    <w:rsid w:val="005F54F2"/>
    <w:rsid w:val="005F6166"/>
    <w:rsid w:val="005F6344"/>
    <w:rsid w:val="0060099C"/>
    <w:rsid w:val="00601D65"/>
    <w:rsid w:val="00601EA4"/>
    <w:rsid w:val="0060210B"/>
    <w:rsid w:val="006026A5"/>
    <w:rsid w:val="00602F43"/>
    <w:rsid w:val="00603D28"/>
    <w:rsid w:val="006048C3"/>
    <w:rsid w:val="00604B53"/>
    <w:rsid w:val="0061032A"/>
    <w:rsid w:val="00611BF5"/>
    <w:rsid w:val="006130C1"/>
    <w:rsid w:val="00613623"/>
    <w:rsid w:val="00613D03"/>
    <w:rsid w:val="00614504"/>
    <w:rsid w:val="00614556"/>
    <w:rsid w:val="00614897"/>
    <w:rsid w:val="00615C18"/>
    <w:rsid w:val="006168E2"/>
    <w:rsid w:val="00616AA6"/>
    <w:rsid w:val="00621170"/>
    <w:rsid w:val="00621835"/>
    <w:rsid w:val="00621F51"/>
    <w:rsid w:val="0062212A"/>
    <w:rsid w:val="00622526"/>
    <w:rsid w:val="00623A5C"/>
    <w:rsid w:val="00623FBA"/>
    <w:rsid w:val="006242BE"/>
    <w:rsid w:val="00624875"/>
    <w:rsid w:val="00625FD6"/>
    <w:rsid w:val="006272B5"/>
    <w:rsid w:val="006301CE"/>
    <w:rsid w:val="006312FE"/>
    <w:rsid w:val="00632018"/>
    <w:rsid w:val="006334E0"/>
    <w:rsid w:val="00634678"/>
    <w:rsid w:val="00635A28"/>
    <w:rsid w:val="00636508"/>
    <w:rsid w:val="00636BAE"/>
    <w:rsid w:val="00636F23"/>
    <w:rsid w:val="006373B5"/>
    <w:rsid w:val="0063751A"/>
    <w:rsid w:val="00637A36"/>
    <w:rsid w:val="00637D12"/>
    <w:rsid w:val="0064073C"/>
    <w:rsid w:val="00640B22"/>
    <w:rsid w:val="00641ACB"/>
    <w:rsid w:val="006427E0"/>
    <w:rsid w:val="006440BC"/>
    <w:rsid w:val="00646D41"/>
    <w:rsid w:val="00647F3B"/>
    <w:rsid w:val="0065077D"/>
    <w:rsid w:val="00651F22"/>
    <w:rsid w:val="00653798"/>
    <w:rsid w:val="00654095"/>
    <w:rsid w:val="00655A1B"/>
    <w:rsid w:val="00656B2E"/>
    <w:rsid w:val="0065796D"/>
    <w:rsid w:val="00661BC7"/>
    <w:rsid w:val="00663A06"/>
    <w:rsid w:val="00663B16"/>
    <w:rsid w:val="006658BB"/>
    <w:rsid w:val="00665BDE"/>
    <w:rsid w:val="00665CAE"/>
    <w:rsid w:val="006663C1"/>
    <w:rsid w:val="0066671A"/>
    <w:rsid w:val="006708AF"/>
    <w:rsid w:val="00672111"/>
    <w:rsid w:val="00675B59"/>
    <w:rsid w:val="0067668C"/>
    <w:rsid w:val="006769C6"/>
    <w:rsid w:val="00676DEB"/>
    <w:rsid w:val="00681F93"/>
    <w:rsid w:val="006826F7"/>
    <w:rsid w:val="00682E0D"/>
    <w:rsid w:val="006832B0"/>
    <w:rsid w:val="00683B46"/>
    <w:rsid w:val="00683C9D"/>
    <w:rsid w:val="00684E0F"/>
    <w:rsid w:val="00686165"/>
    <w:rsid w:val="00686FA0"/>
    <w:rsid w:val="00687141"/>
    <w:rsid w:val="006874F6"/>
    <w:rsid w:val="006877E2"/>
    <w:rsid w:val="00690F28"/>
    <w:rsid w:val="00694021"/>
    <w:rsid w:val="006957A4"/>
    <w:rsid w:val="00695C06"/>
    <w:rsid w:val="00695EF2"/>
    <w:rsid w:val="006963F6"/>
    <w:rsid w:val="00696FBC"/>
    <w:rsid w:val="006A0156"/>
    <w:rsid w:val="006A15E2"/>
    <w:rsid w:val="006A353F"/>
    <w:rsid w:val="006A53C9"/>
    <w:rsid w:val="006A5E52"/>
    <w:rsid w:val="006A6224"/>
    <w:rsid w:val="006A71BE"/>
    <w:rsid w:val="006A7ADC"/>
    <w:rsid w:val="006A7B8D"/>
    <w:rsid w:val="006A7E50"/>
    <w:rsid w:val="006B0496"/>
    <w:rsid w:val="006B0589"/>
    <w:rsid w:val="006B08B8"/>
    <w:rsid w:val="006B18AD"/>
    <w:rsid w:val="006B197E"/>
    <w:rsid w:val="006B2106"/>
    <w:rsid w:val="006B27E1"/>
    <w:rsid w:val="006B2A46"/>
    <w:rsid w:val="006B3343"/>
    <w:rsid w:val="006B3AA1"/>
    <w:rsid w:val="006B42F5"/>
    <w:rsid w:val="006B570D"/>
    <w:rsid w:val="006B6243"/>
    <w:rsid w:val="006B70AE"/>
    <w:rsid w:val="006B756A"/>
    <w:rsid w:val="006B7F06"/>
    <w:rsid w:val="006C0830"/>
    <w:rsid w:val="006C24A9"/>
    <w:rsid w:val="006C24F0"/>
    <w:rsid w:val="006C3593"/>
    <w:rsid w:val="006C5BDE"/>
    <w:rsid w:val="006C5E40"/>
    <w:rsid w:val="006C62F4"/>
    <w:rsid w:val="006D1117"/>
    <w:rsid w:val="006D1773"/>
    <w:rsid w:val="006D1ABB"/>
    <w:rsid w:val="006D2CA9"/>
    <w:rsid w:val="006D2FA3"/>
    <w:rsid w:val="006D33F9"/>
    <w:rsid w:val="006D3792"/>
    <w:rsid w:val="006D53B7"/>
    <w:rsid w:val="006D5D8A"/>
    <w:rsid w:val="006D5EC5"/>
    <w:rsid w:val="006D6621"/>
    <w:rsid w:val="006D7C20"/>
    <w:rsid w:val="006E05B3"/>
    <w:rsid w:val="006E0ED1"/>
    <w:rsid w:val="006E167B"/>
    <w:rsid w:val="006E26E1"/>
    <w:rsid w:val="006E2769"/>
    <w:rsid w:val="006E2EC6"/>
    <w:rsid w:val="006E3645"/>
    <w:rsid w:val="006E50F0"/>
    <w:rsid w:val="006E713C"/>
    <w:rsid w:val="006F24D9"/>
    <w:rsid w:val="006F34EA"/>
    <w:rsid w:val="006F5227"/>
    <w:rsid w:val="006F5F77"/>
    <w:rsid w:val="006F60EC"/>
    <w:rsid w:val="006F66A3"/>
    <w:rsid w:val="006F7BE8"/>
    <w:rsid w:val="006F7D60"/>
    <w:rsid w:val="0070043A"/>
    <w:rsid w:val="00702307"/>
    <w:rsid w:val="00702B83"/>
    <w:rsid w:val="007043B6"/>
    <w:rsid w:val="0070454A"/>
    <w:rsid w:val="00704B2C"/>
    <w:rsid w:val="00704F92"/>
    <w:rsid w:val="0070644E"/>
    <w:rsid w:val="0070670C"/>
    <w:rsid w:val="007074D1"/>
    <w:rsid w:val="00710504"/>
    <w:rsid w:val="00710B87"/>
    <w:rsid w:val="00711542"/>
    <w:rsid w:val="0071166E"/>
    <w:rsid w:val="007125BD"/>
    <w:rsid w:val="00712A0E"/>
    <w:rsid w:val="00712AE7"/>
    <w:rsid w:val="007143B7"/>
    <w:rsid w:val="00714D94"/>
    <w:rsid w:val="0071506E"/>
    <w:rsid w:val="007151D1"/>
    <w:rsid w:val="00715EA5"/>
    <w:rsid w:val="00717671"/>
    <w:rsid w:val="00717DAE"/>
    <w:rsid w:val="007207B5"/>
    <w:rsid w:val="00720BA8"/>
    <w:rsid w:val="00720DA3"/>
    <w:rsid w:val="00720EAA"/>
    <w:rsid w:val="007211E1"/>
    <w:rsid w:val="007249E7"/>
    <w:rsid w:val="00724C9D"/>
    <w:rsid w:val="007265F2"/>
    <w:rsid w:val="007274F2"/>
    <w:rsid w:val="00727BF4"/>
    <w:rsid w:val="00730A08"/>
    <w:rsid w:val="00730A6F"/>
    <w:rsid w:val="00731123"/>
    <w:rsid w:val="007322CC"/>
    <w:rsid w:val="00732476"/>
    <w:rsid w:val="0073251B"/>
    <w:rsid w:val="0073269B"/>
    <w:rsid w:val="00732ABE"/>
    <w:rsid w:val="007336BB"/>
    <w:rsid w:val="00733F55"/>
    <w:rsid w:val="00737686"/>
    <w:rsid w:val="00740AAA"/>
    <w:rsid w:val="007423EA"/>
    <w:rsid w:val="00743437"/>
    <w:rsid w:val="007444A6"/>
    <w:rsid w:val="00745C82"/>
    <w:rsid w:val="00745E84"/>
    <w:rsid w:val="0074740B"/>
    <w:rsid w:val="00750F3B"/>
    <w:rsid w:val="00751390"/>
    <w:rsid w:val="00751B85"/>
    <w:rsid w:val="007521E4"/>
    <w:rsid w:val="00753AB2"/>
    <w:rsid w:val="00754350"/>
    <w:rsid w:val="00755127"/>
    <w:rsid w:val="00755EA0"/>
    <w:rsid w:val="00756057"/>
    <w:rsid w:val="00756943"/>
    <w:rsid w:val="007577D0"/>
    <w:rsid w:val="0076031A"/>
    <w:rsid w:val="00760A22"/>
    <w:rsid w:val="00761C48"/>
    <w:rsid w:val="00761E2D"/>
    <w:rsid w:val="00762C3C"/>
    <w:rsid w:val="0076344B"/>
    <w:rsid w:val="007650B0"/>
    <w:rsid w:val="0076578F"/>
    <w:rsid w:val="00765B7C"/>
    <w:rsid w:val="00766C33"/>
    <w:rsid w:val="00767166"/>
    <w:rsid w:val="007744D0"/>
    <w:rsid w:val="007763D8"/>
    <w:rsid w:val="0077778A"/>
    <w:rsid w:val="007777F6"/>
    <w:rsid w:val="00777E0A"/>
    <w:rsid w:val="00780241"/>
    <w:rsid w:val="00780703"/>
    <w:rsid w:val="00781200"/>
    <w:rsid w:val="0078384B"/>
    <w:rsid w:val="00785E36"/>
    <w:rsid w:val="007860F0"/>
    <w:rsid w:val="00786D2D"/>
    <w:rsid w:val="00786DE7"/>
    <w:rsid w:val="00791D95"/>
    <w:rsid w:val="0079211F"/>
    <w:rsid w:val="0079369B"/>
    <w:rsid w:val="00794A96"/>
    <w:rsid w:val="0079634B"/>
    <w:rsid w:val="00796F06"/>
    <w:rsid w:val="007A08EF"/>
    <w:rsid w:val="007A4914"/>
    <w:rsid w:val="007A5756"/>
    <w:rsid w:val="007A6B76"/>
    <w:rsid w:val="007A72D5"/>
    <w:rsid w:val="007A7E91"/>
    <w:rsid w:val="007B0AE7"/>
    <w:rsid w:val="007B0E3F"/>
    <w:rsid w:val="007B1E4C"/>
    <w:rsid w:val="007B2837"/>
    <w:rsid w:val="007B3807"/>
    <w:rsid w:val="007B42CF"/>
    <w:rsid w:val="007B4962"/>
    <w:rsid w:val="007B4DFD"/>
    <w:rsid w:val="007B58EC"/>
    <w:rsid w:val="007B62F3"/>
    <w:rsid w:val="007C09BC"/>
    <w:rsid w:val="007C20BE"/>
    <w:rsid w:val="007C215F"/>
    <w:rsid w:val="007C2E57"/>
    <w:rsid w:val="007C332E"/>
    <w:rsid w:val="007C514F"/>
    <w:rsid w:val="007C5B46"/>
    <w:rsid w:val="007C5C11"/>
    <w:rsid w:val="007C7637"/>
    <w:rsid w:val="007C7A16"/>
    <w:rsid w:val="007D15C5"/>
    <w:rsid w:val="007D17FE"/>
    <w:rsid w:val="007D1FC2"/>
    <w:rsid w:val="007D27EF"/>
    <w:rsid w:val="007D291D"/>
    <w:rsid w:val="007D3174"/>
    <w:rsid w:val="007D5404"/>
    <w:rsid w:val="007D5E44"/>
    <w:rsid w:val="007D5E7E"/>
    <w:rsid w:val="007D7173"/>
    <w:rsid w:val="007E0EC7"/>
    <w:rsid w:val="007E0FD0"/>
    <w:rsid w:val="007E24BF"/>
    <w:rsid w:val="007E2A6F"/>
    <w:rsid w:val="007E2E18"/>
    <w:rsid w:val="007E4B9D"/>
    <w:rsid w:val="007E55EF"/>
    <w:rsid w:val="007E5D2D"/>
    <w:rsid w:val="007E5DF1"/>
    <w:rsid w:val="007E6416"/>
    <w:rsid w:val="007E6D07"/>
    <w:rsid w:val="007E769B"/>
    <w:rsid w:val="007E7F93"/>
    <w:rsid w:val="007F04A9"/>
    <w:rsid w:val="007F1350"/>
    <w:rsid w:val="007F165B"/>
    <w:rsid w:val="007F35BF"/>
    <w:rsid w:val="007F4693"/>
    <w:rsid w:val="007F5D67"/>
    <w:rsid w:val="007F5D73"/>
    <w:rsid w:val="007F6867"/>
    <w:rsid w:val="007F6A97"/>
    <w:rsid w:val="007F70D8"/>
    <w:rsid w:val="007F79AC"/>
    <w:rsid w:val="0080028C"/>
    <w:rsid w:val="00803BDB"/>
    <w:rsid w:val="00803C94"/>
    <w:rsid w:val="0080479F"/>
    <w:rsid w:val="008055DE"/>
    <w:rsid w:val="00807BD0"/>
    <w:rsid w:val="0081076F"/>
    <w:rsid w:val="0081167F"/>
    <w:rsid w:val="00811B8C"/>
    <w:rsid w:val="00811DC5"/>
    <w:rsid w:val="00813435"/>
    <w:rsid w:val="00813481"/>
    <w:rsid w:val="00814533"/>
    <w:rsid w:val="00816296"/>
    <w:rsid w:val="008167AB"/>
    <w:rsid w:val="00816F59"/>
    <w:rsid w:val="00820457"/>
    <w:rsid w:val="0082224C"/>
    <w:rsid w:val="00825201"/>
    <w:rsid w:val="00826D96"/>
    <w:rsid w:val="00830559"/>
    <w:rsid w:val="00831B25"/>
    <w:rsid w:val="00831D39"/>
    <w:rsid w:val="00836BCC"/>
    <w:rsid w:val="0084060F"/>
    <w:rsid w:val="00840A0C"/>
    <w:rsid w:val="00842EF6"/>
    <w:rsid w:val="0084328D"/>
    <w:rsid w:val="00843382"/>
    <w:rsid w:val="00843BED"/>
    <w:rsid w:val="00844361"/>
    <w:rsid w:val="008448F8"/>
    <w:rsid w:val="0084514A"/>
    <w:rsid w:val="00846D9C"/>
    <w:rsid w:val="008473D5"/>
    <w:rsid w:val="00847674"/>
    <w:rsid w:val="00847AAD"/>
    <w:rsid w:val="0085029D"/>
    <w:rsid w:val="00850813"/>
    <w:rsid w:val="00851244"/>
    <w:rsid w:val="008513E4"/>
    <w:rsid w:val="00852420"/>
    <w:rsid w:val="00853FC5"/>
    <w:rsid w:val="00854515"/>
    <w:rsid w:val="008545C3"/>
    <w:rsid w:val="00855668"/>
    <w:rsid w:val="008556E7"/>
    <w:rsid w:val="00855E40"/>
    <w:rsid w:val="008560CF"/>
    <w:rsid w:val="008566C1"/>
    <w:rsid w:val="00856C28"/>
    <w:rsid w:val="00856C52"/>
    <w:rsid w:val="00857ADC"/>
    <w:rsid w:val="008600E0"/>
    <w:rsid w:val="00860E6F"/>
    <w:rsid w:val="008614E2"/>
    <w:rsid w:val="008616A6"/>
    <w:rsid w:val="00861A5C"/>
    <w:rsid w:val="00863CB1"/>
    <w:rsid w:val="00864242"/>
    <w:rsid w:val="008649AC"/>
    <w:rsid w:val="00867066"/>
    <w:rsid w:val="00867EB9"/>
    <w:rsid w:val="00871455"/>
    <w:rsid w:val="008724B5"/>
    <w:rsid w:val="0087256D"/>
    <w:rsid w:val="008735CA"/>
    <w:rsid w:val="008735EF"/>
    <w:rsid w:val="00874649"/>
    <w:rsid w:val="00875EFD"/>
    <w:rsid w:val="00876F69"/>
    <w:rsid w:val="00877E60"/>
    <w:rsid w:val="00877E71"/>
    <w:rsid w:val="00880C81"/>
    <w:rsid w:val="00880FE1"/>
    <w:rsid w:val="00882664"/>
    <w:rsid w:val="00882CFB"/>
    <w:rsid w:val="00883D5B"/>
    <w:rsid w:val="00884759"/>
    <w:rsid w:val="00884C5E"/>
    <w:rsid w:val="00884E02"/>
    <w:rsid w:val="0088620B"/>
    <w:rsid w:val="00886403"/>
    <w:rsid w:val="00886411"/>
    <w:rsid w:val="0088764C"/>
    <w:rsid w:val="0088796C"/>
    <w:rsid w:val="00887BAC"/>
    <w:rsid w:val="00887DDC"/>
    <w:rsid w:val="00890E97"/>
    <w:rsid w:val="008926CB"/>
    <w:rsid w:val="00892BB7"/>
    <w:rsid w:val="00892CB7"/>
    <w:rsid w:val="00893498"/>
    <w:rsid w:val="0089359C"/>
    <w:rsid w:val="0089372B"/>
    <w:rsid w:val="00893A11"/>
    <w:rsid w:val="00895C8B"/>
    <w:rsid w:val="008961A5"/>
    <w:rsid w:val="008978CD"/>
    <w:rsid w:val="00897CF4"/>
    <w:rsid w:val="008A0D4C"/>
    <w:rsid w:val="008A0DF3"/>
    <w:rsid w:val="008A16F8"/>
    <w:rsid w:val="008A2E7D"/>
    <w:rsid w:val="008A32F7"/>
    <w:rsid w:val="008A3F66"/>
    <w:rsid w:val="008A423A"/>
    <w:rsid w:val="008B15BB"/>
    <w:rsid w:val="008B16DD"/>
    <w:rsid w:val="008B21D6"/>
    <w:rsid w:val="008B33D7"/>
    <w:rsid w:val="008B3F52"/>
    <w:rsid w:val="008B3F7E"/>
    <w:rsid w:val="008B3FBD"/>
    <w:rsid w:val="008B46E6"/>
    <w:rsid w:val="008B554A"/>
    <w:rsid w:val="008B7096"/>
    <w:rsid w:val="008B7439"/>
    <w:rsid w:val="008B7AB9"/>
    <w:rsid w:val="008C0090"/>
    <w:rsid w:val="008C0437"/>
    <w:rsid w:val="008C0988"/>
    <w:rsid w:val="008C111B"/>
    <w:rsid w:val="008C1EEF"/>
    <w:rsid w:val="008C1FA9"/>
    <w:rsid w:val="008C269B"/>
    <w:rsid w:val="008C313A"/>
    <w:rsid w:val="008C33CF"/>
    <w:rsid w:val="008C6D75"/>
    <w:rsid w:val="008C73BF"/>
    <w:rsid w:val="008D052C"/>
    <w:rsid w:val="008D1D2C"/>
    <w:rsid w:val="008D2D2C"/>
    <w:rsid w:val="008D302A"/>
    <w:rsid w:val="008D3142"/>
    <w:rsid w:val="008D4374"/>
    <w:rsid w:val="008D442E"/>
    <w:rsid w:val="008D46FE"/>
    <w:rsid w:val="008D47F9"/>
    <w:rsid w:val="008D6151"/>
    <w:rsid w:val="008D6842"/>
    <w:rsid w:val="008D6A2D"/>
    <w:rsid w:val="008E0EE1"/>
    <w:rsid w:val="008E140E"/>
    <w:rsid w:val="008E2315"/>
    <w:rsid w:val="008E2F58"/>
    <w:rsid w:val="008E2F9D"/>
    <w:rsid w:val="008E35F8"/>
    <w:rsid w:val="008E3EE7"/>
    <w:rsid w:val="008E4B17"/>
    <w:rsid w:val="008E507D"/>
    <w:rsid w:val="008E7973"/>
    <w:rsid w:val="008F04B6"/>
    <w:rsid w:val="008F0C55"/>
    <w:rsid w:val="008F1E38"/>
    <w:rsid w:val="008F1E72"/>
    <w:rsid w:val="008F3853"/>
    <w:rsid w:val="008F3BD8"/>
    <w:rsid w:val="008F46FA"/>
    <w:rsid w:val="008F59D7"/>
    <w:rsid w:val="008F5DB0"/>
    <w:rsid w:val="008F701C"/>
    <w:rsid w:val="008F74C2"/>
    <w:rsid w:val="008F7544"/>
    <w:rsid w:val="008F7A11"/>
    <w:rsid w:val="008F7ABA"/>
    <w:rsid w:val="0090130F"/>
    <w:rsid w:val="009031A3"/>
    <w:rsid w:val="00903FA2"/>
    <w:rsid w:val="0090523F"/>
    <w:rsid w:val="009056E9"/>
    <w:rsid w:val="0090640C"/>
    <w:rsid w:val="0090666D"/>
    <w:rsid w:val="00906A6D"/>
    <w:rsid w:val="00907E2A"/>
    <w:rsid w:val="009103A5"/>
    <w:rsid w:val="00910535"/>
    <w:rsid w:val="009111EA"/>
    <w:rsid w:val="009126D4"/>
    <w:rsid w:val="00913241"/>
    <w:rsid w:val="009132DD"/>
    <w:rsid w:val="009135B5"/>
    <w:rsid w:val="00914C62"/>
    <w:rsid w:val="00915F76"/>
    <w:rsid w:val="0091667B"/>
    <w:rsid w:val="009170ED"/>
    <w:rsid w:val="009171B3"/>
    <w:rsid w:val="0091764D"/>
    <w:rsid w:val="0091781B"/>
    <w:rsid w:val="009203CE"/>
    <w:rsid w:val="00920C05"/>
    <w:rsid w:val="00921394"/>
    <w:rsid w:val="009215E4"/>
    <w:rsid w:val="00921E48"/>
    <w:rsid w:val="00924A80"/>
    <w:rsid w:val="00924F64"/>
    <w:rsid w:val="00925EA0"/>
    <w:rsid w:val="00926034"/>
    <w:rsid w:val="00926BA4"/>
    <w:rsid w:val="00927675"/>
    <w:rsid w:val="00927AFD"/>
    <w:rsid w:val="00930A9E"/>
    <w:rsid w:val="00930BF4"/>
    <w:rsid w:val="009327C6"/>
    <w:rsid w:val="0093386D"/>
    <w:rsid w:val="009343A0"/>
    <w:rsid w:val="00934607"/>
    <w:rsid w:val="009347C7"/>
    <w:rsid w:val="00936675"/>
    <w:rsid w:val="0094035F"/>
    <w:rsid w:val="00941896"/>
    <w:rsid w:val="009419C6"/>
    <w:rsid w:val="00941BA4"/>
    <w:rsid w:val="00944667"/>
    <w:rsid w:val="00944676"/>
    <w:rsid w:val="00945989"/>
    <w:rsid w:val="00945BFA"/>
    <w:rsid w:val="00945E84"/>
    <w:rsid w:val="009460F7"/>
    <w:rsid w:val="00946628"/>
    <w:rsid w:val="00946C63"/>
    <w:rsid w:val="009472DD"/>
    <w:rsid w:val="00947E66"/>
    <w:rsid w:val="009508FB"/>
    <w:rsid w:val="0095251E"/>
    <w:rsid w:val="00952661"/>
    <w:rsid w:val="00954053"/>
    <w:rsid w:val="00955170"/>
    <w:rsid w:val="009551DC"/>
    <w:rsid w:val="0095558D"/>
    <w:rsid w:val="00955DF3"/>
    <w:rsid w:val="009562E8"/>
    <w:rsid w:val="009564DD"/>
    <w:rsid w:val="00957413"/>
    <w:rsid w:val="00961B7B"/>
    <w:rsid w:val="00962B85"/>
    <w:rsid w:val="00964AEC"/>
    <w:rsid w:val="00964C0B"/>
    <w:rsid w:val="00966240"/>
    <w:rsid w:val="0096633E"/>
    <w:rsid w:val="009664BB"/>
    <w:rsid w:val="00966E93"/>
    <w:rsid w:val="00967180"/>
    <w:rsid w:val="00967F3C"/>
    <w:rsid w:val="00970678"/>
    <w:rsid w:val="00970D1D"/>
    <w:rsid w:val="00972194"/>
    <w:rsid w:val="0097363E"/>
    <w:rsid w:val="00973B10"/>
    <w:rsid w:val="00974B33"/>
    <w:rsid w:val="00974B97"/>
    <w:rsid w:val="00974C56"/>
    <w:rsid w:val="009760DD"/>
    <w:rsid w:val="009761E1"/>
    <w:rsid w:val="009765DA"/>
    <w:rsid w:val="00982D97"/>
    <w:rsid w:val="009837C3"/>
    <w:rsid w:val="00983E7D"/>
    <w:rsid w:val="009843C7"/>
    <w:rsid w:val="009844FA"/>
    <w:rsid w:val="0098530C"/>
    <w:rsid w:val="009853DF"/>
    <w:rsid w:val="0098571D"/>
    <w:rsid w:val="0098650F"/>
    <w:rsid w:val="00987E02"/>
    <w:rsid w:val="00987E4C"/>
    <w:rsid w:val="00987FFD"/>
    <w:rsid w:val="00990EBB"/>
    <w:rsid w:val="00991B3A"/>
    <w:rsid w:val="009937F8"/>
    <w:rsid w:val="00993DE3"/>
    <w:rsid w:val="009940B6"/>
    <w:rsid w:val="009940F5"/>
    <w:rsid w:val="00994CFD"/>
    <w:rsid w:val="00996D1C"/>
    <w:rsid w:val="009975FA"/>
    <w:rsid w:val="009978E2"/>
    <w:rsid w:val="00997CD5"/>
    <w:rsid w:val="00997F9D"/>
    <w:rsid w:val="00997FEC"/>
    <w:rsid w:val="009A16E7"/>
    <w:rsid w:val="009A24E0"/>
    <w:rsid w:val="009A2861"/>
    <w:rsid w:val="009A3337"/>
    <w:rsid w:val="009A3EAF"/>
    <w:rsid w:val="009A3F6F"/>
    <w:rsid w:val="009A3FBD"/>
    <w:rsid w:val="009A79E0"/>
    <w:rsid w:val="009B0701"/>
    <w:rsid w:val="009B08A2"/>
    <w:rsid w:val="009B1819"/>
    <w:rsid w:val="009B1A50"/>
    <w:rsid w:val="009B1D6E"/>
    <w:rsid w:val="009B3DF9"/>
    <w:rsid w:val="009B4221"/>
    <w:rsid w:val="009B428A"/>
    <w:rsid w:val="009B4AAD"/>
    <w:rsid w:val="009B530F"/>
    <w:rsid w:val="009B68C4"/>
    <w:rsid w:val="009B6B21"/>
    <w:rsid w:val="009B7BFB"/>
    <w:rsid w:val="009B7CCD"/>
    <w:rsid w:val="009B7D0F"/>
    <w:rsid w:val="009B7DC6"/>
    <w:rsid w:val="009C0C1E"/>
    <w:rsid w:val="009C11B8"/>
    <w:rsid w:val="009C3359"/>
    <w:rsid w:val="009C3529"/>
    <w:rsid w:val="009C4C39"/>
    <w:rsid w:val="009C4FEA"/>
    <w:rsid w:val="009C52BE"/>
    <w:rsid w:val="009C5B2D"/>
    <w:rsid w:val="009C723D"/>
    <w:rsid w:val="009C7881"/>
    <w:rsid w:val="009C7CFB"/>
    <w:rsid w:val="009C7DA2"/>
    <w:rsid w:val="009D079A"/>
    <w:rsid w:val="009D0909"/>
    <w:rsid w:val="009D1869"/>
    <w:rsid w:val="009D1D11"/>
    <w:rsid w:val="009D22EC"/>
    <w:rsid w:val="009D2B4A"/>
    <w:rsid w:val="009D2FD5"/>
    <w:rsid w:val="009D3C92"/>
    <w:rsid w:val="009D43F2"/>
    <w:rsid w:val="009D6AF7"/>
    <w:rsid w:val="009D7FA1"/>
    <w:rsid w:val="009E0503"/>
    <w:rsid w:val="009E0C35"/>
    <w:rsid w:val="009E0D06"/>
    <w:rsid w:val="009E109E"/>
    <w:rsid w:val="009E1895"/>
    <w:rsid w:val="009E1CA1"/>
    <w:rsid w:val="009E3F90"/>
    <w:rsid w:val="009E4F44"/>
    <w:rsid w:val="009E7667"/>
    <w:rsid w:val="009E7BC3"/>
    <w:rsid w:val="009F022C"/>
    <w:rsid w:val="009F0490"/>
    <w:rsid w:val="009F0CA0"/>
    <w:rsid w:val="009F0E20"/>
    <w:rsid w:val="009F1493"/>
    <w:rsid w:val="009F1CAD"/>
    <w:rsid w:val="009F3782"/>
    <w:rsid w:val="009F3E57"/>
    <w:rsid w:val="009F3ECC"/>
    <w:rsid w:val="009F4178"/>
    <w:rsid w:val="009F4B0D"/>
    <w:rsid w:val="009F4D83"/>
    <w:rsid w:val="009F570C"/>
    <w:rsid w:val="00A01EB8"/>
    <w:rsid w:val="00A02936"/>
    <w:rsid w:val="00A04588"/>
    <w:rsid w:val="00A05D51"/>
    <w:rsid w:val="00A074FF"/>
    <w:rsid w:val="00A07898"/>
    <w:rsid w:val="00A10A43"/>
    <w:rsid w:val="00A11321"/>
    <w:rsid w:val="00A1160A"/>
    <w:rsid w:val="00A11FC1"/>
    <w:rsid w:val="00A12072"/>
    <w:rsid w:val="00A136C8"/>
    <w:rsid w:val="00A13827"/>
    <w:rsid w:val="00A15BE3"/>
    <w:rsid w:val="00A16E4A"/>
    <w:rsid w:val="00A172A5"/>
    <w:rsid w:val="00A174AD"/>
    <w:rsid w:val="00A20188"/>
    <w:rsid w:val="00A2231C"/>
    <w:rsid w:val="00A245DC"/>
    <w:rsid w:val="00A25146"/>
    <w:rsid w:val="00A2514B"/>
    <w:rsid w:val="00A257D6"/>
    <w:rsid w:val="00A25CB9"/>
    <w:rsid w:val="00A26403"/>
    <w:rsid w:val="00A26D37"/>
    <w:rsid w:val="00A32035"/>
    <w:rsid w:val="00A33A1C"/>
    <w:rsid w:val="00A33F22"/>
    <w:rsid w:val="00A350FD"/>
    <w:rsid w:val="00A35D99"/>
    <w:rsid w:val="00A35E53"/>
    <w:rsid w:val="00A360C5"/>
    <w:rsid w:val="00A3748B"/>
    <w:rsid w:val="00A37849"/>
    <w:rsid w:val="00A37FB0"/>
    <w:rsid w:val="00A40C19"/>
    <w:rsid w:val="00A42B7F"/>
    <w:rsid w:val="00A4351C"/>
    <w:rsid w:val="00A43ED4"/>
    <w:rsid w:val="00A44D48"/>
    <w:rsid w:val="00A46B1E"/>
    <w:rsid w:val="00A46DEF"/>
    <w:rsid w:val="00A47A97"/>
    <w:rsid w:val="00A50041"/>
    <w:rsid w:val="00A51425"/>
    <w:rsid w:val="00A528D6"/>
    <w:rsid w:val="00A5329B"/>
    <w:rsid w:val="00A53364"/>
    <w:rsid w:val="00A53891"/>
    <w:rsid w:val="00A53EE1"/>
    <w:rsid w:val="00A54E50"/>
    <w:rsid w:val="00A54EC6"/>
    <w:rsid w:val="00A5500F"/>
    <w:rsid w:val="00A5526B"/>
    <w:rsid w:val="00A56F54"/>
    <w:rsid w:val="00A577A2"/>
    <w:rsid w:val="00A60849"/>
    <w:rsid w:val="00A61CFD"/>
    <w:rsid w:val="00A63663"/>
    <w:rsid w:val="00A639C3"/>
    <w:rsid w:val="00A64606"/>
    <w:rsid w:val="00A64914"/>
    <w:rsid w:val="00A65765"/>
    <w:rsid w:val="00A65803"/>
    <w:rsid w:val="00A65ED3"/>
    <w:rsid w:val="00A665EF"/>
    <w:rsid w:val="00A7062F"/>
    <w:rsid w:val="00A710E9"/>
    <w:rsid w:val="00A714E0"/>
    <w:rsid w:val="00A72FA5"/>
    <w:rsid w:val="00A7474D"/>
    <w:rsid w:val="00A749FA"/>
    <w:rsid w:val="00A75FD3"/>
    <w:rsid w:val="00A7613C"/>
    <w:rsid w:val="00A76403"/>
    <w:rsid w:val="00A770FB"/>
    <w:rsid w:val="00A8197A"/>
    <w:rsid w:val="00A83F40"/>
    <w:rsid w:val="00A84D0D"/>
    <w:rsid w:val="00A85280"/>
    <w:rsid w:val="00A85482"/>
    <w:rsid w:val="00A85721"/>
    <w:rsid w:val="00A86961"/>
    <w:rsid w:val="00A87178"/>
    <w:rsid w:val="00A87C74"/>
    <w:rsid w:val="00A91E06"/>
    <w:rsid w:val="00A92B36"/>
    <w:rsid w:val="00A93253"/>
    <w:rsid w:val="00A94E2D"/>
    <w:rsid w:val="00A9639E"/>
    <w:rsid w:val="00A97A3C"/>
    <w:rsid w:val="00A97E88"/>
    <w:rsid w:val="00AA17A4"/>
    <w:rsid w:val="00AA2CCA"/>
    <w:rsid w:val="00AA322C"/>
    <w:rsid w:val="00AA40E4"/>
    <w:rsid w:val="00AA4D28"/>
    <w:rsid w:val="00AA52D4"/>
    <w:rsid w:val="00AA5B73"/>
    <w:rsid w:val="00AA5CB9"/>
    <w:rsid w:val="00AA70AD"/>
    <w:rsid w:val="00AB03E3"/>
    <w:rsid w:val="00AB0A07"/>
    <w:rsid w:val="00AB26B5"/>
    <w:rsid w:val="00AB293A"/>
    <w:rsid w:val="00AB2CE4"/>
    <w:rsid w:val="00AB320D"/>
    <w:rsid w:val="00AB54FD"/>
    <w:rsid w:val="00AB5B45"/>
    <w:rsid w:val="00AB6CEA"/>
    <w:rsid w:val="00AB78E0"/>
    <w:rsid w:val="00AC09C5"/>
    <w:rsid w:val="00AC20FB"/>
    <w:rsid w:val="00AC2BB4"/>
    <w:rsid w:val="00AC3137"/>
    <w:rsid w:val="00AC34AF"/>
    <w:rsid w:val="00AC3D35"/>
    <w:rsid w:val="00AC4D80"/>
    <w:rsid w:val="00AC6A3B"/>
    <w:rsid w:val="00AC7CF3"/>
    <w:rsid w:val="00AD0233"/>
    <w:rsid w:val="00AD0428"/>
    <w:rsid w:val="00AD0D91"/>
    <w:rsid w:val="00AD0F8E"/>
    <w:rsid w:val="00AD116A"/>
    <w:rsid w:val="00AD182F"/>
    <w:rsid w:val="00AD264E"/>
    <w:rsid w:val="00AD2CA6"/>
    <w:rsid w:val="00AD386B"/>
    <w:rsid w:val="00AD5349"/>
    <w:rsid w:val="00AD5C58"/>
    <w:rsid w:val="00AD6FD4"/>
    <w:rsid w:val="00AE07BF"/>
    <w:rsid w:val="00AE1899"/>
    <w:rsid w:val="00AE228F"/>
    <w:rsid w:val="00AE27B2"/>
    <w:rsid w:val="00AE36F8"/>
    <w:rsid w:val="00AE3DFF"/>
    <w:rsid w:val="00AE4227"/>
    <w:rsid w:val="00AE4B1B"/>
    <w:rsid w:val="00AE4F2A"/>
    <w:rsid w:val="00AF05EB"/>
    <w:rsid w:val="00AF06A6"/>
    <w:rsid w:val="00AF1030"/>
    <w:rsid w:val="00AF264D"/>
    <w:rsid w:val="00AF35CE"/>
    <w:rsid w:val="00AF43AE"/>
    <w:rsid w:val="00AF478C"/>
    <w:rsid w:val="00AF64D9"/>
    <w:rsid w:val="00AF6EDE"/>
    <w:rsid w:val="00AF73C1"/>
    <w:rsid w:val="00AF7587"/>
    <w:rsid w:val="00AF7CCE"/>
    <w:rsid w:val="00B001C2"/>
    <w:rsid w:val="00B0024D"/>
    <w:rsid w:val="00B00C7E"/>
    <w:rsid w:val="00B04260"/>
    <w:rsid w:val="00B04815"/>
    <w:rsid w:val="00B04C94"/>
    <w:rsid w:val="00B05411"/>
    <w:rsid w:val="00B05D48"/>
    <w:rsid w:val="00B10B0E"/>
    <w:rsid w:val="00B113EE"/>
    <w:rsid w:val="00B130CF"/>
    <w:rsid w:val="00B132D6"/>
    <w:rsid w:val="00B13FE7"/>
    <w:rsid w:val="00B14233"/>
    <w:rsid w:val="00B146BC"/>
    <w:rsid w:val="00B15755"/>
    <w:rsid w:val="00B17330"/>
    <w:rsid w:val="00B17443"/>
    <w:rsid w:val="00B1798E"/>
    <w:rsid w:val="00B17BD3"/>
    <w:rsid w:val="00B21247"/>
    <w:rsid w:val="00B220D0"/>
    <w:rsid w:val="00B2233F"/>
    <w:rsid w:val="00B22C32"/>
    <w:rsid w:val="00B22F93"/>
    <w:rsid w:val="00B232E4"/>
    <w:rsid w:val="00B241AD"/>
    <w:rsid w:val="00B24948"/>
    <w:rsid w:val="00B24BE9"/>
    <w:rsid w:val="00B2572B"/>
    <w:rsid w:val="00B2679C"/>
    <w:rsid w:val="00B271F5"/>
    <w:rsid w:val="00B273BB"/>
    <w:rsid w:val="00B2748E"/>
    <w:rsid w:val="00B27E2C"/>
    <w:rsid w:val="00B325DF"/>
    <w:rsid w:val="00B32A41"/>
    <w:rsid w:val="00B35131"/>
    <w:rsid w:val="00B35353"/>
    <w:rsid w:val="00B3567E"/>
    <w:rsid w:val="00B358DC"/>
    <w:rsid w:val="00B36BD8"/>
    <w:rsid w:val="00B37664"/>
    <w:rsid w:val="00B3775B"/>
    <w:rsid w:val="00B37FBC"/>
    <w:rsid w:val="00B4010D"/>
    <w:rsid w:val="00B40388"/>
    <w:rsid w:val="00B404D9"/>
    <w:rsid w:val="00B40613"/>
    <w:rsid w:val="00B40D30"/>
    <w:rsid w:val="00B40EF4"/>
    <w:rsid w:val="00B412FD"/>
    <w:rsid w:val="00B41E41"/>
    <w:rsid w:val="00B42835"/>
    <w:rsid w:val="00B42C1E"/>
    <w:rsid w:val="00B4391A"/>
    <w:rsid w:val="00B44442"/>
    <w:rsid w:val="00B445BE"/>
    <w:rsid w:val="00B44EA7"/>
    <w:rsid w:val="00B44EB1"/>
    <w:rsid w:val="00B45EDF"/>
    <w:rsid w:val="00B46457"/>
    <w:rsid w:val="00B46DCF"/>
    <w:rsid w:val="00B46E25"/>
    <w:rsid w:val="00B473E9"/>
    <w:rsid w:val="00B4773A"/>
    <w:rsid w:val="00B50BFE"/>
    <w:rsid w:val="00B51AAE"/>
    <w:rsid w:val="00B53DED"/>
    <w:rsid w:val="00B542E5"/>
    <w:rsid w:val="00B56E70"/>
    <w:rsid w:val="00B570AB"/>
    <w:rsid w:val="00B61424"/>
    <w:rsid w:val="00B615EB"/>
    <w:rsid w:val="00B62054"/>
    <w:rsid w:val="00B63760"/>
    <w:rsid w:val="00B63DBC"/>
    <w:rsid w:val="00B65D6C"/>
    <w:rsid w:val="00B65EBF"/>
    <w:rsid w:val="00B66448"/>
    <w:rsid w:val="00B66D3A"/>
    <w:rsid w:val="00B70AE8"/>
    <w:rsid w:val="00B71882"/>
    <w:rsid w:val="00B71AF9"/>
    <w:rsid w:val="00B72E79"/>
    <w:rsid w:val="00B73A17"/>
    <w:rsid w:val="00B74868"/>
    <w:rsid w:val="00B74A6A"/>
    <w:rsid w:val="00B74F18"/>
    <w:rsid w:val="00B7511A"/>
    <w:rsid w:val="00B7537B"/>
    <w:rsid w:val="00B75D50"/>
    <w:rsid w:val="00B765D7"/>
    <w:rsid w:val="00B76E19"/>
    <w:rsid w:val="00B77463"/>
    <w:rsid w:val="00B81055"/>
    <w:rsid w:val="00B81921"/>
    <w:rsid w:val="00B82759"/>
    <w:rsid w:val="00B83CBF"/>
    <w:rsid w:val="00B840D2"/>
    <w:rsid w:val="00B841E7"/>
    <w:rsid w:val="00B85572"/>
    <w:rsid w:val="00B85910"/>
    <w:rsid w:val="00B860C6"/>
    <w:rsid w:val="00B860E2"/>
    <w:rsid w:val="00B862F6"/>
    <w:rsid w:val="00B863A3"/>
    <w:rsid w:val="00B86BB7"/>
    <w:rsid w:val="00B86FEA"/>
    <w:rsid w:val="00B8788A"/>
    <w:rsid w:val="00B87F42"/>
    <w:rsid w:val="00B9065A"/>
    <w:rsid w:val="00B90D9B"/>
    <w:rsid w:val="00B913EF"/>
    <w:rsid w:val="00B9144A"/>
    <w:rsid w:val="00B92112"/>
    <w:rsid w:val="00B92B02"/>
    <w:rsid w:val="00B95149"/>
    <w:rsid w:val="00B9535B"/>
    <w:rsid w:val="00B96B10"/>
    <w:rsid w:val="00B970F7"/>
    <w:rsid w:val="00B976D2"/>
    <w:rsid w:val="00B9784D"/>
    <w:rsid w:val="00BA114D"/>
    <w:rsid w:val="00BA2421"/>
    <w:rsid w:val="00BA2C31"/>
    <w:rsid w:val="00BA4D21"/>
    <w:rsid w:val="00BA6B7E"/>
    <w:rsid w:val="00BA6BA2"/>
    <w:rsid w:val="00BA7365"/>
    <w:rsid w:val="00BB3100"/>
    <w:rsid w:val="00BB3406"/>
    <w:rsid w:val="00BB3A34"/>
    <w:rsid w:val="00BB4080"/>
    <w:rsid w:val="00BB481E"/>
    <w:rsid w:val="00BB540B"/>
    <w:rsid w:val="00BB667D"/>
    <w:rsid w:val="00BB78A8"/>
    <w:rsid w:val="00BC009B"/>
    <w:rsid w:val="00BC31E4"/>
    <w:rsid w:val="00BC4E33"/>
    <w:rsid w:val="00BC6918"/>
    <w:rsid w:val="00BD0327"/>
    <w:rsid w:val="00BD15D2"/>
    <w:rsid w:val="00BD1DD9"/>
    <w:rsid w:val="00BD22F8"/>
    <w:rsid w:val="00BD24AB"/>
    <w:rsid w:val="00BD267C"/>
    <w:rsid w:val="00BD2707"/>
    <w:rsid w:val="00BD2867"/>
    <w:rsid w:val="00BD287C"/>
    <w:rsid w:val="00BD29F9"/>
    <w:rsid w:val="00BD375B"/>
    <w:rsid w:val="00BD3E53"/>
    <w:rsid w:val="00BD3FF6"/>
    <w:rsid w:val="00BD4157"/>
    <w:rsid w:val="00BD553D"/>
    <w:rsid w:val="00BD7558"/>
    <w:rsid w:val="00BD7B9F"/>
    <w:rsid w:val="00BE0725"/>
    <w:rsid w:val="00BE1681"/>
    <w:rsid w:val="00BE2937"/>
    <w:rsid w:val="00BE3581"/>
    <w:rsid w:val="00BE44D8"/>
    <w:rsid w:val="00BE5102"/>
    <w:rsid w:val="00BE52C2"/>
    <w:rsid w:val="00BE5A73"/>
    <w:rsid w:val="00BE6B78"/>
    <w:rsid w:val="00BE6BDA"/>
    <w:rsid w:val="00BE776C"/>
    <w:rsid w:val="00BF0DF6"/>
    <w:rsid w:val="00BF1564"/>
    <w:rsid w:val="00BF26E6"/>
    <w:rsid w:val="00BF3DFE"/>
    <w:rsid w:val="00BF3E79"/>
    <w:rsid w:val="00BF46C3"/>
    <w:rsid w:val="00BF5B18"/>
    <w:rsid w:val="00BF5C44"/>
    <w:rsid w:val="00BF602F"/>
    <w:rsid w:val="00BF605C"/>
    <w:rsid w:val="00BF6734"/>
    <w:rsid w:val="00BF6D88"/>
    <w:rsid w:val="00C000EF"/>
    <w:rsid w:val="00C01BAE"/>
    <w:rsid w:val="00C01E5D"/>
    <w:rsid w:val="00C0210C"/>
    <w:rsid w:val="00C03628"/>
    <w:rsid w:val="00C03630"/>
    <w:rsid w:val="00C03F3A"/>
    <w:rsid w:val="00C047A3"/>
    <w:rsid w:val="00C047E2"/>
    <w:rsid w:val="00C04FBC"/>
    <w:rsid w:val="00C05962"/>
    <w:rsid w:val="00C06AA6"/>
    <w:rsid w:val="00C07BE1"/>
    <w:rsid w:val="00C1084D"/>
    <w:rsid w:val="00C10AD9"/>
    <w:rsid w:val="00C113C8"/>
    <w:rsid w:val="00C126F5"/>
    <w:rsid w:val="00C12A7E"/>
    <w:rsid w:val="00C13192"/>
    <w:rsid w:val="00C13305"/>
    <w:rsid w:val="00C14F1C"/>
    <w:rsid w:val="00C158AB"/>
    <w:rsid w:val="00C15DA5"/>
    <w:rsid w:val="00C16360"/>
    <w:rsid w:val="00C164FA"/>
    <w:rsid w:val="00C227C4"/>
    <w:rsid w:val="00C22C4B"/>
    <w:rsid w:val="00C2317A"/>
    <w:rsid w:val="00C235E7"/>
    <w:rsid w:val="00C24045"/>
    <w:rsid w:val="00C249C6"/>
    <w:rsid w:val="00C253A0"/>
    <w:rsid w:val="00C25959"/>
    <w:rsid w:val="00C261E7"/>
    <w:rsid w:val="00C26B7A"/>
    <w:rsid w:val="00C30CDA"/>
    <w:rsid w:val="00C31E44"/>
    <w:rsid w:val="00C32309"/>
    <w:rsid w:val="00C329F6"/>
    <w:rsid w:val="00C3325C"/>
    <w:rsid w:val="00C340C2"/>
    <w:rsid w:val="00C348A6"/>
    <w:rsid w:val="00C34B35"/>
    <w:rsid w:val="00C34DBA"/>
    <w:rsid w:val="00C36BD1"/>
    <w:rsid w:val="00C375E7"/>
    <w:rsid w:val="00C37D83"/>
    <w:rsid w:val="00C40403"/>
    <w:rsid w:val="00C41E99"/>
    <w:rsid w:val="00C422B6"/>
    <w:rsid w:val="00C422FD"/>
    <w:rsid w:val="00C450D1"/>
    <w:rsid w:val="00C45630"/>
    <w:rsid w:val="00C465EC"/>
    <w:rsid w:val="00C4676A"/>
    <w:rsid w:val="00C468D6"/>
    <w:rsid w:val="00C46E85"/>
    <w:rsid w:val="00C47BE4"/>
    <w:rsid w:val="00C506CE"/>
    <w:rsid w:val="00C50ACC"/>
    <w:rsid w:val="00C51754"/>
    <w:rsid w:val="00C51FB0"/>
    <w:rsid w:val="00C52666"/>
    <w:rsid w:val="00C52E95"/>
    <w:rsid w:val="00C533C1"/>
    <w:rsid w:val="00C53E17"/>
    <w:rsid w:val="00C54F62"/>
    <w:rsid w:val="00C55664"/>
    <w:rsid w:val="00C56108"/>
    <w:rsid w:val="00C564F9"/>
    <w:rsid w:val="00C60E71"/>
    <w:rsid w:val="00C62A09"/>
    <w:rsid w:val="00C63CCF"/>
    <w:rsid w:val="00C66304"/>
    <w:rsid w:val="00C66DA6"/>
    <w:rsid w:val="00C66DD5"/>
    <w:rsid w:val="00C67246"/>
    <w:rsid w:val="00C70EE9"/>
    <w:rsid w:val="00C71D52"/>
    <w:rsid w:val="00C740B5"/>
    <w:rsid w:val="00C746F1"/>
    <w:rsid w:val="00C74F6D"/>
    <w:rsid w:val="00C75130"/>
    <w:rsid w:val="00C7544F"/>
    <w:rsid w:val="00C755C1"/>
    <w:rsid w:val="00C7585A"/>
    <w:rsid w:val="00C75E08"/>
    <w:rsid w:val="00C75F54"/>
    <w:rsid w:val="00C7735A"/>
    <w:rsid w:val="00C80012"/>
    <w:rsid w:val="00C80C19"/>
    <w:rsid w:val="00C80E6B"/>
    <w:rsid w:val="00C819E6"/>
    <w:rsid w:val="00C8209F"/>
    <w:rsid w:val="00C828B6"/>
    <w:rsid w:val="00C83150"/>
    <w:rsid w:val="00C842AE"/>
    <w:rsid w:val="00C8497B"/>
    <w:rsid w:val="00C84DFF"/>
    <w:rsid w:val="00C8608E"/>
    <w:rsid w:val="00C8632A"/>
    <w:rsid w:val="00C910C2"/>
    <w:rsid w:val="00C91229"/>
    <w:rsid w:val="00C91F89"/>
    <w:rsid w:val="00C92042"/>
    <w:rsid w:val="00C926F6"/>
    <w:rsid w:val="00C92825"/>
    <w:rsid w:val="00C92B9B"/>
    <w:rsid w:val="00C93BEC"/>
    <w:rsid w:val="00C95362"/>
    <w:rsid w:val="00C955ED"/>
    <w:rsid w:val="00C9571C"/>
    <w:rsid w:val="00C963B3"/>
    <w:rsid w:val="00C96909"/>
    <w:rsid w:val="00C973E8"/>
    <w:rsid w:val="00C9763F"/>
    <w:rsid w:val="00CA04A9"/>
    <w:rsid w:val="00CA22BD"/>
    <w:rsid w:val="00CA28DB"/>
    <w:rsid w:val="00CA3261"/>
    <w:rsid w:val="00CA35FF"/>
    <w:rsid w:val="00CA42B8"/>
    <w:rsid w:val="00CA4376"/>
    <w:rsid w:val="00CA43A7"/>
    <w:rsid w:val="00CA74B0"/>
    <w:rsid w:val="00CA7ED6"/>
    <w:rsid w:val="00CB13D7"/>
    <w:rsid w:val="00CB15FC"/>
    <w:rsid w:val="00CB2AE8"/>
    <w:rsid w:val="00CB4637"/>
    <w:rsid w:val="00CB468C"/>
    <w:rsid w:val="00CB4966"/>
    <w:rsid w:val="00CB5B37"/>
    <w:rsid w:val="00CB5E90"/>
    <w:rsid w:val="00CB630D"/>
    <w:rsid w:val="00CB76A0"/>
    <w:rsid w:val="00CC01E3"/>
    <w:rsid w:val="00CC0779"/>
    <w:rsid w:val="00CC0894"/>
    <w:rsid w:val="00CC1550"/>
    <w:rsid w:val="00CC1DEB"/>
    <w:rsid w:val="00CC1EA6"/>
    <w:rsid w:val="00CC218E"/>
    <w:rsid w:val="00CC2600"/>
    <w:rsid w:val="00CC2748"/>
    <w:rsid w:val="00CC436E"/>
    <w:rsid w:val="00CC4633"/>
    <w:rsid w:val="00CC466E"/>
    <w:rsid w:val="00CC5FF3"/>
    <w:rsid w:val="00CC66EB"/>
    <w:rsid w:val="00CC71A5"/>
    <w:rsid w:val="00CC7BAB"/>
    <w:rsid w:val="00CC7D7E"/>
    <w:rsid w:val="00CD14F7"/>
    <w:rsid w:val="00CD1D31"/>
    <w:rsid w:val="00CD2963"/>
    <w:rsid w:val="00CD296C"/>
    <w:rsid w:val="00CD3D65"/>
    <w:rsid w:val="00CD7810"/>
    <w:rsid w:val="00CD7B6D"/>
    <w:rsid w:val="00CE1F78"/>
    <w:rsid w:val="00CE3007"/>
    <w:rsid w:val="00CE3F76"/>
    <w:rsid w:val="00CE42C5"/>
    <w:rsid w:val="00CE5C86"/>
    <w:rsid w:val="00CE739C"/>
    <w:rsid w:val="00CE7C98"/>
    <w:rsid w:val="00CF03EF"/>
    <w:rsid w:val="00CF126F"/>
    <w:rsid w:val="00CF2088"/>
    <w:rsid w:val="00CF21BD"/>
    <w:rsid w:val="00CF21D2"/>
    <w:rsid w:val="00CF4752"/>
    <w:rsid w:val="00CF4ACA"/>
    <w:rsid w:val="00CF5282"/>
    <w:rsid w:val="00CF67EE"/>
    <w:rsid w:val="00CF69EE"/>
    <w:rsid w:val="00CF6B90"/>
    <w:rsid w:val="00D01BED"/>
    <w:rsid w:val="00D02136"/>
    <w:rsid w:val="00D02948"/>
    <w:rsid w:val="00D02A1A"/>
    <w:rsid w:val="00D02A58"/>
    <w:rsid w:val="00D037C9"/>
    <w:rsid w:val="00D04A9A"/>
    <w:rsid w:val="00D053E5"/>
    <w:rsid w:val="00D05AB9"/>
    <w:rsid w:val="00D061BC"/>
    <w:rsid w:val="00D067B0"/>
    <w:rsid w:val="00D06C2D"/>
    <w:rsid w:val="00D1150F"/>
    <w:rsid w:val="00D119D4"/>
    <w:rsid w:val="00D13125"/>
    <w:rsid w:val="00D13929"/>
    <w:rsid w:val="00D1461F"/>
    <w:rsid w:val="00D14B94"/>
    <w:rsid w:val="00D14EED"/>
    <w:rsid w:val="00D156DE"/>
    <w:rsid w:val="00D15C55"/>
    <w:rsid w:val="00D16558"/>
    <w:rsid w:val="00D16D88"/>
    <w:rsid w:val="00D21D06"/>
    <w:rsid w:val="00D21E4F"/>
    <w:rsid w:val="00D22738"/>
    <w:rsid w:val="00D23808"/>
    <w:rsid w:val="00D24F0A"/>
    <w:rsid w:val="00D25B23"/>
    <w:rsid w:val="00D26664"/>
    <w:rsid w:val="00D26728"/>
    <w:rsid w:val="00D26CBE"/>
    <w:rsid w:val="00D275E9"/>
    <w:rsid w:val="00D276FB"/>
    <w:rsid w:val="00D27D67"/>
    <w:rsid w:val="00D30FC1"/>
    <w:rsid w:val="00D31A37"/>
    <w:rsid w:val="00D31F41"/>
    <w:rsid w:val="00D3206D"/>
    <w:rsid w:val="00D322E0"/>
    <w:rsid w:val="00D32834"/>
    <w:rsid w:val="00D33948"/>
    <w:rsid w:val="00D3416B"/>
    <w:rsid w:val="00D35050"/>
    <w:rsid w:val="00D37283"/>
    <w:rsid w:val="00D37653"/>
    <w:rsid w:val="00D4136F"/>
    <w:rsid w:val="00D42759"/>
    <w:rsid w:val="00D43D30"/>
    <w:rsid w:val="00D45718"/>
    <w:rsid w:val="00D45F5D"/>
    <w:rsid w:val="00D472FD"/>
    <w:rsid w:val="00D47979"/>
    <w:rsid w:val="00D507BB"/>
    <w:rsid w:val="00D514EB"/>
    <w:rsid w:val="00D51C37"/>
    <w:rsid w:val="00D51DB3"/>
    <w:rsid w:val="00D5203F"/>
    <w:rsid w:val="00D5277D"/>
    <w:rsid w:val="00D53B32"/>
    <w:rsid w:val="00D53E81"/>
    <w:rsid w:val="00D54B5A"/>
    <w:rsid w:val="00D54D04"/>
    <w:rsid w:val="00D564F0"/>
    <w:rsid w:val="00D6017C"/>
    <w:rsid w:val="00D61081"/>
    <w:rsid w:val="00D6243F"/>
    <w:rsid w:val="00D6424A"/>
    <w:rsid w:val="00D64868"/>
    <w:rsid w:val="00D6501C"/>
    <w:rsid w:val="00D6509E"/>
    <w:rsid w:val="00D6578E"/>
    <w:rsid w:val="00D66FFE"/>
    <w:rsid w:val="00D676AB"/>
    <w:rsid w:val="00D72CB6"/>
    <w:rsid w:val="00D7329D"/>
    <w:rsid w:val="00D7513C"/>
    <w:rsid w:val="00D75B1A"/>
    <w:rsid w:val="00D7612E"/>
    <w:rsid w:val="00D777C4"/>
    <w:rsid w:val="00D821C8"/>
    <w:rsid w:val="00D82B60"/>
    <w:rsid w:val="00D831ED"/>
    <w:rsid w:val="00D85061"/>
    <w:rsid w:val="00D857B3"/>
    <w:rsid w:val="00D8665B"/>
    <w:rsid w:val="00D87E29"/>
    <w:rsid w:val="00D91F15"/>
    <w:rsid w:val="00D92074"/>
    <w:rsid w:val="00D92085"/>
    <w:rsid w:val="00D9320E"/>
    <w:rsid w:val="00D94A60"/>
    <w:rsid w:val="00D95491"/>
    <w:rsid w:val="00D95DED"/>
    <w:rsid w:val="00D96408"/>
    <w:rsid w:val="00D96E5A"/>
    <w:rsid w:val="00D9793A"/>
    <w:rsid w:val="00DA048C"/>
    <w:rsid w:val="00DA14F8"/>
    <w:rsid w:val="00DA220C"/>
    <w:rsid w:val="00DA3D9E"/>
    <w:rsid w:val="00DA4D31"/>
    <w:rsid w:val="00DA575C"/>
    <w:rsid w:val="00DA59F0"/>
    <w:rsid w:val="00DA74B2"/>
    <w:rsid w:val="00DA7654"/>
    <w:rsid w:val="00DA77FE"/>
    <w:rsid w:val="00DA782E"/>
    <w:rsid w:val="00DA7FEE"/>
    <w:rsid w:val="00DB052B"/>
    <w:rsid w:val="00DB0EBE"/>
    <w:rsid w:val="00DB12D4"/>
    <w:rsid w:val="00DB18B6"/>
    <w:rsid w:val="00DB1C6E"/>
    <w:rsid w:val="00DB230D"/>
    <w:rsid w:val="00DB2E77"/>
    <w:rsid w:val="00DB48FC"/>
    <w:rsid w:val="00DB69C5"/>
    <w:rsid w:val="00DC087C"/>
    <w:rsid w:val="00DC1091"/>
    <w:rsid w:val="00DC1681"/>
    <w:rsid w:val="00DC2002"/>
    <w:rsid w:val="00DC2FF6"/>
    <w:rsid w:val="00DC598F"/>
    <w:rsid w:val="00DC5E65"/>
    <w:rsid w:val="00DC624F"/>
    <w:rsid w:val="00DD1F6A"/>
    <w:rsid w:val="00DD23DE"/>
    <w:rsid w:val="00DD3AD5"/>
    <w:rsid w:val="00DD3DB9"/>
    <w:rsid w:val="00DD4461"/>
    <w:rsid w:val="00DD4491"/>
    <w:rsid w:val="00DD4A3A"/>
    <w:rsid w:val="00DD5A48"/>
    <w:rsid w:val="00DE07C8"/>
    <w:rsid w:val="00DE22FB"/>
    <w:rsid w:val="00DE3D72"/>
    <w:rsid w:val="00DE3E55"/>
    <w:rsid w:val="00DE5456"/>
    <w:rsid w:val="00DE5BB0"/>
    <w:rsid w:val="00DE6123"/>
    <w:rsid w:val="00DE6859"/>
    <w:rsid w:val="00DE77CA"/>
    <w:rsid w:val="00DE788E"/>
    <w:rsid w:val="00DE79BE"/>
    <w:rsid w:val="00DF01E4"/>
    <w:rsid w:val="00DF0E17"/>
    <w:rsid w:val="00DF1DBC"/>
    <w:rsid w:val="00DF5FE4"/>
    <w:rsid w:val="00DF6A97"/>
    <w:rsid w:val="00DF729B"/>
    <w:rsid w:val="00DF79F2"/>
    <w:rsid w:val="00E00DC8"/>
    <w:rsid w:val="00E01078"/>
    <w:rsid w:val="00E01132"/>
    <w:rsid w:val="00E01331"/>
    <w:rsid w:val="00E01359"/>
    <w:rsid w:val="00E017BB"/>
    <w:rsid w:val="00E01A79"/>
    <w:rsid w:val="00E0548B"/>
    <w:rsid w:val="00E0553D"/>
    <w:rsid w:val="00E05988"/>
    <w:rsid w:val="00E06A3F"/>
    <w:rsid w:val="00E06C2E"/>
    <w:rsid w:val="00E07569"/>
    <w:rsid w:val="00E110AA"/>
    <w:rsid w:val="00E112DC"/>
    <w:rsid w:val="00E11384"/>
    <w:rsid w:val="00E12E97"/>
    <w:rsid w:val="00E12E9A"/>
    <w:rsid w:val="00E1379F"/>
    <w:rsid w:val="00E13E12"/>
    <w:rsid w:val="00E14366"/>
    <w:rsid w:val="00E14863"/>
    <w:rsid w:val="00E156F3"/>
    <w:rsid w:val="00E2042F"/>
    <w:rsid w:val="00E2060A"/>
    <w:rsid w:val="00E208EC"/>
    <w:rsid w:val="00E2170C"/>
    <w:rsid w:val="00E23098"/>
    <w:rsid w:val="00E25345"/>
    <w:rsid w:val="00E25D2C"/>
    <w:rsid w:val="00E264F1"/>
    <w:rsid w:val="00E26A3A"/>
    <w:rsid w:val="00E26D78"/>
    <w:rsid w:val="00E275A8"/>
    <w:rsid w:val="00E27E02"/>
    <w:rsid w:val="00E27EFE"/>
    <w:rsid w:val="00E30512"/>
    <w:rsid w:val="00E30BB1"/>
    <w:rsid w:val="00E30E17"/>
    <w:rsid w:val="00E3134F"/>
    <w:rsid w:val="00E31660"/>
    <w:rsid w:val="00E31AA0"/>
    <w:rsid w:val="00E32240"/>
    <w:rsid w:val="00E3234C"/>
    <w:rsid w:val="00E32374"/>
    <w:rsid w:val="00E32A52"/>
    <w:rsid w:val="00E33785"/>
    <w:rsid w:val="00E34068"/>
    <w:rsid w:val="00E34C60"/>
    <w:rsid w:val="00E36381"/>
    <w:rsid w:val="00E3671B"/>
    <w:rsid w:val="00E36BDF"/>
    <w:rsid w:val="00E37787"/>
    <w:rsid w:val="00E40B15"/>
    <w:rsid w:val="00E40C19"/>
    <w:rsid w:val="00E4237F"/>
    <w:rsid w:val="00E42761"/>
    <w:rsid w:val="00E436F2"/>
    <w:rsid w:val="00E446F4"/>
    <w:rsid w:val="00E44A56"/>
    <w:rsid w:val="00E44AA9"/>
    <w:rsid w:val="00E44D3C"/>
    <w:rsid w:val="00E46505"/>
    <w:rsid w:val="00E4673A"/>
    <w:rsid w:val="00E5099E"/>
    <w:rsid w:val="00E50B36"/>
    <w:rsid w:val="00E50DE7"/>
    <w:rsid w:val="00E54E2B"/>
    <w:rsid w:val="00E5629D"/>
    <w:rsid w:val="00E56D08"/>
    <w:rsid w:val="00E56F65"/>
    <w:rsid w:val="00E570A0"/>
    <w:rsid w:val="00E5781A"/>
    <w:rsid w:val="00E612DA"/>
    <w:rsid w:val="00E6198C"/>
    <w:rsid w:val="00E639F9"/>
    <w:rsid w:val="00E639FF"/>
    <w:rsid w:val="00E649A3"/>
    <w:rsid w:val="00E659FF"/>
    <w:rsid w:val="00E65A3B"/>
    <w:rsid w:val="00E65D85"/>
    <w:rsid w:val="00E70B65"/>
    <w:rsid w:val="00E70D09"/>
    <w:rsid w:val="00E7108A"/>
    <w:rsid w:val="00E7183B"/>
    <w:rsid w:val="00E71C1D"/>
    <w:rsid w:val="00E730F8"/>
    <w:rsid w:val="00E735BB"/>
    <w:rsid w:val="00E73A0E"/>
    <w:rsid w:val="00E73DB6"/>
    <w:rsid w:val="00E73FF8"/>
    <w:rsid w:val="00E7487D"/>
    <w:rsid w:val="00E75398"/>
    <w:rsid w:val="00E75FA9"/>
    <w:rsid w:val="00E77705"/>
    <w:rsid w:val="00E77CA2"/>
    <w:rsid w:val="00E77DC6"/>
    <w:rsid w:val="00E80E8A"/>
    <w:rsid w:val="00E818CA"/>
    <w:rsid w:val="00E8229B"/>
    <w:rsid w:val="00E82F6A"/>
    <w:rsid w:val="00E84C87"/>
    <w:rsid w:val="00E87445"/>
    <w:rsid w:val="00E901CD"/>
    <w:rsid w:val="00E904DE"/>
    <w:rsid w:val="00E908A4"/>
    <w:rsid w:val="00E91341"/>
    <w:rsid w:val="00E920E8"/>
    <w:rsid w:val="00E9317C"/>
    <w:rsid w:val="00E95B83"/>
    <w:rsid w:val="00E969A1"/>
    <w:rsid w:val="00E96DE4"/>
    <w:rsid w:val="00E96F8E"/>
    <w:rsid w:val="00E9748E"/>
    <w:rsid w:val="00E97EA5"/>
    <w:rsid w:val="00EA111F"/>
    <w:rsid w:val="00EA16C9"/>
    <w:rsid w:val="00EA21CD"/>
    <w:rsid w:val="00EA2932"/>
    <w:rsid w:val="00EA29FC"/>
    <w:rsid w:val="00EA2B20"/>
    <w:rsid w:val="00EA336E"/>
    <w:rsid w:val="00EA3922"/>
    <w:rsid w:val="00EA5E49"/>
    <w:rsid w:val="00EA62DA"/>
    <w:rsid w:val="00EA7300"/>
    <w:rsid w:val="00EA79F9"/>
    <w:rsid w:val="00EB021E"/>
    <w:rsid w:val="00EB06E1"/>
    <w:rsid w:val="00EB13AB"/>
    <w:rsid w:val="00EB2242"/>
    <w:rsid w:val="00EB27C4"/>
    <w:rsid w:val="00EB3C09"/>
    <w:rsid w:val="00EB410A"/>
    <w:rsid w:val="00EB5B97"/>
    <w:rsid w:val="00EB6171"/>
    <w:rsid w:val="00EB7913"/>
    <w:rsid w:val="00EC0AE7"/>
    <w:rsid w:val="00EC207F"/>
    <w:rsid w:val="00EC239A"/>
    <w:rsid w:val="00EC25BF"/>
    <w:rsid w:val="00EC32E1"/>
    <w:rsid w:val="00EC3BE2"/>
    <w:rsid w:val="00EC637F"/>
    <w:rsid w:val="00EC7055"/>
    <w:rsid w:val="00ED182B"/>
    <w:rsid w:val="00ED2383"/>
    <w:rsid w:val="00ED27AC"/>
    <w:rsid w:val="00ED428E"/>
    <w:rsid w:val="00ED45FA"/>
    <w:rsid w:val="00ED4AD1"/>
    <w:rsid w:val="00ED599D"/>
    <w:rsid w:val="00ED724F"/>
    <w:rsid w:val="00EE04C5"/>
    <w:rsid w:val="00EE0986"/>
    <w:rsid w:val="00EE1872"/>
    <w:rsid w:val="00EE2199"/>
    <w:rsid w:val="00EE2685"/>
    <w:rsid w:val="00EE2972"/>
    <w:rsid w:val="00EE3D68"/>
    <w:rsid w:val="00EE5AC5"/>
    <w:rsid w:val="00EE6087"/>
    <w:rsid w:val="00EE6C7C"/>
    <w:rsid w:val="00EF0236"/>
    <w:rsid w:val="00EF1F54"/>
    <w:rsid w:val="00EF297F"/>
    <w:rsid w:val="00EF2E10"/>
    <w:rsid w:val="00EF3610"/>
    <w:rsid w:val="00EF431C"/>
    <w:rsid w:val="00EF7382"/>
    <w:rsid w:val="00EF7D33"/>
    <w:rsid w:val="00F01C74"/>
    <w:rsid w:val="00F0206B"/>
    <w:rsid w:val="00F028C1"/>
    <w:rsid w:val="00F04D69"/>
    <w:rsid w:val="00F04E8D"/>
    <w:rsid w:val="00F04FB8"/>
    <w:rsid w:val="00F05B21"/>
    <w:rsid w:val="00F05E9A"/>
    <w:rsid w:val="00F06781"/>
    <w:rsid w:val="00F067F4"/>
    <w:rsid w:val="00F07E29"/>
    <w:rsid w:val="00F11022"/>
    <w:rsid w:val="00F11061"/>
    <w:rsid w:val="00F121AE"/>
    <w:rsid w:val="00F126D9"/>
    <w:rsid w:val="00F142C9"/>
    <w:rsid w:val="00F1519F"/>
    <w:rsid w:val="00F15415"/>
    <w:rsid w:val="00F15F5F"/>
    <w:rsid w:val="00F16998"/>
    <w:rsid w:val="00F16BAB"/>
    <w:rsid w:val="00F202E1"/>
    <w:rsid w:val="00F20EEE"/>
    <w:rsid w:val="00F21BA1"/>
    <w:rsid w:val="00F21BAF"/>
    <w:rsid w:val="00F23059"/>
    <w:rsid w:val="00F233B7"/>
    <w:rsid w:val="00F24CFD"/>
    <w:rsid w:val="00F25282"/>
    <w:rsid w:val="00F25AAD"/>
    <w:rsid w:val="00F25E38"/>
    <w:rsid w:val="00F261BE"/>
    <w:rsid w:val="00F26B9E"/>
    <w:rsid w:val="00F27C8F"/>
    <w:rsid w:val="00F318D1"/>
    <w:rsid w:val="00F325F2"/>
    <w:rsid w:val="00F32F1C"/>
    <w:rsid w:val="00F331B5"/>
    <w:rsid w:val="00F34880"/>
    <w:rsid w:val="00F34BFA"/>
    <w:rsid w:val="00F35D3F"/>
    <w:rsid w:val="00F361B0"/>
    <w:rsid w:val="00F36F82"/>
    <w:rsid w:val="00F37438"/>
    <w:rsid w:val="00F37626"/>
    <w:rsid w:val="00F406D1"/>
    <w:rsid w:val="00F40D80"/>
    <w:rsid w:val="00F40ECA"/>
    <w:rsid w:val="00F44FB2"/>
    <w:rsid w:val="00F46C2C"/>
    <w:rsid w:val="00F47C9C"/>
    <w:rsid w:val="00F50E8D"/>
    <w:rsid w:val="00F53354"/>
    <w:rsid w:val="00F53C6C"/>
    <w:rsid w:val="00F55F2C"/>
    <w:rsid w:val="00F56BC2"/>
    <w:rsid w:val="00F571C4"/>
    <w:rsid w:val="00F57EB1"/>
    <w:rsid w:val="00F60AED"/>
    <w:rsid w:val="00F60BF3"/>
    <w:rsid w:val="00F61670"/>
    <w:rsid w:val="00F623E9"/>
    <w:rsid w:val="00F625FC"/>
    <w:rsid w:val="00F6303F"/>
    <w:rsid w:val="00F631A4"/>
    <w:rsid w:val="00F63666"/>
    <w:rsid w:val="00F63837"/>
    <w:rsid w:val="00F63BC1"/>
    <w:rsid w:val="00F64424"/>
    <w:rsid w:val="00F659BB"/>
    <w:rsid w:val="00F65B63"/>
    <w:rsid w:val="00F710EA"/>
    <w:rsid w:val="00F737A1"/>
    <w:rsid w:val="00F7415A"/>
    <w:rsid w:val="00F7428F"/>
    <w:rsid w:val="00F747C9"/>
    <w:rsid w:val="00F751DD"/>
    <w:rsid w:val="00F75E45"/>
    <w:rsid w:val="00F76531"/>
    <w:rsid w:val="00F76827"/>
    <w:rsid w:val="00F76BC1"/>
    <w:rsid w:val="00F7742B"/>
    <w:rsid w:val="00F7751F"/>
    <w:rsid w:val="00F7782E"/>
    <w:rsid w:val="00F80BAF"/>
    <w:rsid w:val="00F81681"/>
    <w:rsid w:val="00F82520"/>
    <w:rsid w:val="00F8488F"/>
    <w:rsid w:val="00F866FB"/>
    <w:rsid w:val="00F87391"/>
    <w:rsid w:val="00F878E3"/>
    <w:rsid w:val="00F900E8"/>
    <w:rsid w:val="00F90C1A"/>
    <w:rsid w:val="00F90F5F"/>
    <w:rsid w:val="00F91DC9"/>
    <w:rsid w:val="00F93852"/>
    <w:rsid w:val="00F93EFE"/>
    <w:rsid w:val="00F94A78"/>
    <w:rsid w:val="00F95172"/>
    <w:rsid w:val="00F9558C"/>
    <w:rsid w:val="00F958BA"/>
    <w:rsid w:val="00F95921"/>
    <w:rsid w:val="00F968BE"/>
    <w:rsid w:val="00F969DC"/>
    <w:rsid w:val="00FA1F13"/>
    <w:rsid w:val="00FA2CA7"/>
    <w:rsid w:val="00FA31B6"/>
    <w:rsid w:val="00FA44B1"/>
    <w:rsid w:val="00FA4893"/>
    <w:rsid w:val="00FA4934"/>
    <w:rsid w:val="00FA4FA5"/>
    <w:rsid w:val="00FA50E5"/>
    <w:rsid w:val="00FA5145"/>
    <w:rsid w:val="00FA649D"/>
    <w:rsid w:val="00FB0475"/>
    <w:rsid w:val="00FB0512"/>
    <w:rsid w:val="00FB0CF4"/>
    <w:rsid w:val="00FB14EE"/>
    <w:rsid w:val="00FB18F6"/>
    <w:rsid w:val="00FB1D5F"/>
    <w:rsid w:val="00FB22E7"/>
    <w:rsid w:val="00FB27F0"/>
    <w:rsid w:val="00FB3D4C"/>
    <w:rsid w:val="00FB41CC"/>
    <w:rsid w:val="00FB45DC"/>
    <w:rsid w:val="00FB4AAA"/>
    <w:rsid w:val="00FB540A"/>
    <w:rsid w:val="00FB57C1"/>
    <w:rsid w:val="00FB58A2"/>
    <w:rsid w:val="00FB6CCD"/>
    <w:rsid w:val="00FB7961"/>
    <w:rsid w:val="00FC0B53"/>
    <w:rsid w:val="00FC10BC"/>
    <w:rsid w:val="00FC1210"/>
    <w:rsid w:val="00FC1552"/>
    <w:rsid w:val="00FC17A2"/>
    <w:rsid w:val="00FC18B3"/>
    <w:rsid w:val="00FC2A68"/>
    <w:rsid w:val="00FC319D"/>
    <w:rsid w:val="00FC32CE"/>
    <w:rsid w:val="00FC4011"/>
    <w:rsid w:val="00FC4980"/>
    <w:rsid w:val="00FC585E"/>
    <w:rsid w:val="00FC6386"/>
    <w:rsid w:val="00FC6719"/>
    <w:rsid w:val="00FD01E9"/>
    <w:rsid w:val="00FD104C"/>
    <w:rsid w:val="00FD1E66"/>
    <w:rsid w:val="00FD3929"/>
    <w:rsid w:val="00FD4569"/>
    <w:rsid w:val="00FD64D3"/>
    <w:rsid w:val="00FD686A"/>
    <w:rsid w:val="00FD7A1B"/>
    <w:rsid w:val="00FD7D93"/>
    <w:rsid w:val="00FD7D9A"/>
    <w:rsid w:val="00FE0196"/>
    <w:rsid w:val="00FE100D"/>
    <w:rsid w:val="00FE1531"/>
    <w:rsid w:val="00FE35C9"/>
    <w:rsid w:val="00FE4851"/>
    <w:rsid w:val="00FE5603"/>
    <w:rsid w:val="00FE5BF1"/>
    <w:rsid w:val="00FE607A"/>
    <w:rsid w:val="00FE67F1"/>
    <w:rsid w:val="00FE6A2C"/>
    <w:rsid w:val="00FE76E4"/>
    <w:rsid w:val="00FF0666"/>
    <w:rsid w:val="00FF08AC"/>
    <w:rsid w:val="00FF27B8"/>
    <w:rsid w:val="00FF2F28"/>
    <w:rsid w:val="00FF315F"/>
    <w:rsid w:val="00FF44E2"/>
    <w:rsid w:val="00FF4E97"/>
    <w:rsid w:val="00FF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42723"/>
  <w15:docId w15:val="{5D7E7506-B5EF-481D-9C38-0B2F31EDC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EB1"/>
    <w:pPr>
      <w:suppressAutoHyphens/>
      <w:overflowPunct w:val="0"/>
      <w:autoSpaceDE w:val="0"/>
      <w:textAlignment w:val="baseline"/>
    </w:pPr>
    <w:rPr>
      <w:rFonts w:eastAsia="Times New Roman"/>
      <w:lang w:eastAsia="ar-SA"/>
    </w:rPr>
  </w:style>
  <w:style w:type="paragraph" w:styleId="Titre1">
    <w:name w:val="heading 1"/>
    <w:basedOn w:val="Normal"/>
    <w:next w:val="Normal"/>
    <w:qFormat/>
    <w:rsid w:val="00F57EB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446F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92B3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33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qFormat/>
    <w:rsid w:val="00F57EB1"/>
    <w:pPr>
      <w:tabs>
        <w:tab w:val="num" w:pos="1008"/>
      </w:tabs>
      <w:spacing w:before="240" w:after="60"/>
      <w:ind w:left="1008" w:hanging="1008"/>
      <w:outlineLvl w:val="4"/>
    </w:pPr>
    <w:rPr>
      <w:b/>
      <w:i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F57EB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57EB1"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sid w:val="00F57EB1"/>
    <w:rPr>
      <w:color w:val="0000FF"/>
      <w:u w:val="single"/>
    </w:rPr>
  </w:style>
  <w:style w:type="paragraph" w:styleId="Corpsdetexte">
    <w:name w:val="Body Text"/>
    <w:basedOn w:val="Normal"/>
    <w:semiHidden/>
    <w:rsid w:val="00F57EB1"/>
    <w:pPr>
      <w:spacing w:after="120"/>
    </w:pPr>
  </w:style>
  <w:style w:type="paragraph" w:styleId="Paragraphedeliste">
    <w:name w:val="List Paragraph"/>
    <w:basedOn w:val="Normal"/>
    <w:uiPriority w:val="34"/>
    <w:qFormat/>
    <w:rsid w:val="00F57EB1"/>
    <w:pPr>
      <w:suppressAutoHyphens w:val="0"/>
      <w:overflowPunct/>
      <w:autoSpaceDE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semiHidden/>
    <w:rsid w:val="00F57E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F57EB1"/>
    <w:pPr>
      <w:suppressAutoHyphens w:val="0"/>
      <w:overflowPunct/>
      <w:autoSpaceDE/>
      <w:jc w:val="both"/>
      <w:textAlignment w:val="auto"/>
    </w:pPr>
    <w:rPr>
      <w:rFonts w:eastAsia="SimSun"/>
      <w:sz w:val="24"/>
      <w:szCs w:val="24"/>
      <w:lang w:eastAsia="zh-CN"/>
    </w:rPr>
  </w:style>
  <w:style w:type="character" w:customStyle="1" w:styleId="CorpsdetexteCar">
    <w:name w:val="Corps de texte Car"/>
    <w:rsid w:val="00F57EB1"/>
    <w:rPr>
      <w:rFonts w:eastAsia="Times New Roman"/>
      <w:lang w:eastAsia="ar-SA"/>
    </w:rPr>
  </w:style>
  <w:style w:type="paragraph" w:customStyle="1" w:styleId="ssp">
    <w:name w:val="ssp"/>
    <w:basedOn w:val="Normal"/>
    <w:rsid w:val="00F57EB1"/>
    <w:pPr>
      <w:suppressAutoHyphens w:val="0"/>
      <w:overflowPunct/>
      <w:autoSpaceDE/>
      <w:spacing w:before="79" w:after="215"/>
      <w:textAlignment w:val="auto"/>
    </w:pPr>
    <w:rPr>
      <w:color w:val="000000"/>
      <w:sz w:val="24"/>
      <w:szCs w:val="24"/>
      <w:lang w:eastAsia="fr-FR"/>
    </w:rPr>
  </w:style>
  <w:style w:type="character" w:customStyle="1" w:styleId="En-tteCar">
    <w:name w:val="En-tête Car"/>
    <w:rsid w:val="00F57EB1"/>
    <w:rPr>
      <w:rFonts w:eastAsia="Times New Roman"/>
      <w:lang w:eastAsia="ar-SA"/>
    </w:rPr>
  </w:style>
  <w:style w:type="character" w:customStyle="1" w:styleId="Titre2Car">
    <w:name w:val="Titre 2 Car"/>
    <w:link w:val="Titre2"/>
    <w:uiPriority w:val="9"/>
    <w:semiHidden/>
    <w:rsid w:val="00E446F4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customStyle="1" w:styleId="PieddepageCar">
    <w:name w:val="Pied de page Car"/>
    <w:link w:val="Pieddepage"/>
    <w:uiPriority w:val="99"/>
    <w:rsid w:val="001F34C3"/>
    <w:rPr>
      <w:rFonts w:eastAsia="Times New Roman"/>
      <w:lang w:eastAsia="ar-SA"/>
    </w:rPr>
  </w:style>
  <w:style w:type="table" w:styleId="Grilledutableau">
    <w:name w:val="Table Grid"/>
    <w:basedOn w:val="TableauNormal"/>
    <w:uiPriority w:val="59"/>
    <w:rsid w:val="00271BD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8167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67AB"/>
  </w:style>
  <w:style w:type="character" w:customStyle="1" w:styleId="CommentaireCar">
    <w:name w:val="Commentaire Car"/>
    <w:basedOn w:val="Policepardfaut"/>
    <w:link w:val="Commentaire"/>
    <w:uiPriority w:val="99"/>
    <w:semiHidden/>
    <w:rsid w:val="008167AB"/>
    <w:rPr>
      <w:rFonts w:eastAsia="Times New Roman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67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67AB"/>
    <w:rPr>
      <w:rFonts w:eastAsia="Times New Roman"/>
      <w:b/>
      <w:bCs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2E051A"/>
    <w:rPr>
      <w:color w:val="800080" w:themeColor="followedHyperlink"/>
      <w:u w:val="single"/>
    </w:rPr>
  </w:style>
  <w:style w:type="paragraph" w:customStyle="1" w:styleId="Default">
    <w:name w:val="Default"/>
    <w:rsid w:val="00E148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37DF2"/>
    <w:rPr>
      <w:color w:val="605E5C"/>
      <w:shd w:val="clear" w:color="auto" w:fill="E1DFDD"/>
    </w:rPr>
  </w:style>
  <w:style w:type="character" w:styleId="CitationHTML">
    <w:name w:val="HTML Cite"/>
    <w:basedOn w:val="Policepardfaut"/>
    <w:uiPriority w:val="99"/>
    <w:semiHidden/>
    <w:unhideWhenUsed/>
    <w:rsid w:val="007F6867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semiHidden/>
    <w:rsid w:val="00A92B3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itre4Car">
    <w:name w:val="Titre 4 Car"/>
    <w:basedOn w:val="Policepardfaut"/>
    <w:link w:val="Titre4"/>
    <w:uiPriority w:val="9"/>
    <w:semiHidden/>
    <w:rsid w:val="00A53364"/>
    <w:rPr>
      <w:rFonts w:asciiTheme="majorHAnsi" w:eastAsiaTheme="majorEastAsia" w:hAnsiTheme="majorHAnsi" w:cstheme="majorBidi"/>
      <w:i/>
      <w:iCs/>
      <w:color w:val="365F91" w:themeColor="accent1" w:themeShade="BF"/>
      <w:lang w:eastAsia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4467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44676"/>
    <w:rPr>
      <w:rFonts w:eastAsia="Times New Roman"/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944676"/>
    <w:rPr>
      <w:vertAlign w:val="superscript"/>
    </w:rPr>
  </w:style>
  <w:style w:type="paragraph" w:styleId="Rvision">
    <w:name w:val="Revision"/>
    <w:hidden/>
    <w:uiPriority w:val="99"/>
    <w:semiHidden/>
    <w:rsid w:val="00F27C8F"/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8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2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6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92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84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952">
          <w:marLeft w:val="1440"/>
          <w:marRight w:val="0"/>
          <w:marTop w:val="1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053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708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281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42608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1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2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945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44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1776">
                  <w:marLeft w:val="386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13789">
                  <w:marLeft w:val="38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459308">
                  <w:marLeft w:val="0"/>
                  <w:marRight w:val="0"/>
                  <w:marTop w:val="6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2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5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7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565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2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8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0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88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711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3157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8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733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194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323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61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276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1737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006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0353">
          <w:marLeft w:val="0"/>
          <w:marRight w:val="0"/>
          <w:marTop w:val="0"/>
          <w:marBottom w:val="75"/>
          <w:divBdr>
            <w:top w:val="single" w:sz="6" w:space="0" w:color="EEEEEE"/>
            <w:left w:val="single" w:sz="6" w:space="0" w:color="EEEEEE"/>
            <w:bottom w:val="single" w:sz="6" w:space="0" w:color="CCCCCC"/>
            <w:right w:val="single" w:sz="6" w:space="0" w:color="CCCCCC"/>
          </w:divBdr>
        </w:div>
      </w:divsChild>
    </w:div>
    <w:div w:id="12073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9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1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2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1852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4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7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4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977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745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5843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7588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856">
          <w:marLeft w:val="274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2887">
                  <w:marLeft w:val="386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87404">
                  <w:marLeft w:val="38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2051">
                  <w:marLeft w:val="0"/>
                  <w:marRight w:val="0"/>
                  <w:marTop w:val="6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5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389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6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3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5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4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4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1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6973">
          <w:marLeft w:val="274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1823">
          <w:marLeft w:val="274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842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5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laire.hardy@auer.fr" TargetMode="External"/><Relationship Id="rId18" Type="http://schemas.openxmlformats.org/officeDocument/2006/relationships/hyperlink" Target="mailto:contact@afpac.org" TargetMode="External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10.bin"/><Relationship Id="rId21" Type="http://schemas.openxmlformats.org/officeDocument/2006/relationships/image" Target="media/image3.png"/><Relationship Id="rId34" Type="http://schemas.openxmlformats.org/officeDocument/2006/relationships/oleObject" Target="embeddings/oleObject8.bin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berangere.oudin@grdf.fr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arnaud.kautzmann@edf.fr" TargetMode="External"/><Relationship Id="rId23" Type="http://schemas.openxmlformats.org/officeDocument/2006/relationships/image" Target="media/image4.png"/><Relationship Id="rId28" Type="http://schemas.openxmlformats.org/officeDocument/2006/relationships/oleObject" Target="embeddings/oleObject5.bin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bonnet@groupe-atlantic.com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6.png"/><Relationship Id="rId30" Type="http://schemas.openxmlformats.org/officeDocument/2006/relationships/oleObject" Target="embeddings/oleObject6.bin"/><Relationship Id="rId35" Type="http://schemas.openxmlformats.org/officeDocument/2006/relationships/image" Target="media/image10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michoux.o@daikin.fr" TargetMode="External"/><Relationship Id="rId17" Type="http://schemas.openxmlformats.org/officeDocument/2006/relationships/hyperlink" Target="mailto:thibaut.remy@dalkia.fr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63EDE4A1A7724E86DA5E31F629D545" ma:contentTypeVersion="14" ma:contentTypeDescription="Crée un document." ma:contentTypeScope="" ma:versionID="eff1b38a7d7f2a6a4bf9c45acb4abb20">
  <xsd:schema xmlns:xsd="http://www.w3.org/2001/XMLSchema" xmlns:xs="http://www.w3.org/2001/XMLSchema" xmlns:p="http://schemas.microsoft.com/office/2006/metadata/properties" xmlns:ns2="edaab70d-20ce-49ca-b200-20a23e690d14" xmlns:ns3="b33e1ab6-a752-4110-b6a2-3f1d65655daf" targetNamespace="http://schemas.microsoft.com/office/2006/metadata/properties" ma:root="true" ma:fieldsID="c4494bd6eff56475c22a87068784eda0" ns2:_="" ns3:_="">
    <xsd:import namespace="edaab70d-20ce-49ca-b200-20a23e690d14"/>
    <xsd:import namespace="b33e1ab6-a752-4110-b6a2-3f1d65655d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ab70d-20ce-49ca-b200-20a23e690d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e1ab6-a752-4110-b6a2-3f1d65655d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Type de contenu"/>
        <xsd:element ref="dc:title" minOccurs="0" maxOccurs="1" ma:index="3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984191-A098-453E-8294-4B400B4206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51E0E9-305F-4C91-B304-F80B5994F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ab70d-20ce-49ca-b200-20a23e690d14"/>
    <ds:schemaRef ds:uri="b33e1ab6-a752-4110-b6a2-3f1d65655d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B27437-B241-4FFD-815F-F37419B22F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E4DEC2-E925-4456-945D-6E7D43B530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1599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DE COMPTE-RENDU</vt:lpstr>
    </vt:vector>
  </TitlesOfParts>
  <Company>HP</Company>
  <LinksUpToDate>false</LinksUpToDate>
  <CharactersWithSpaces>10374</CharactersWithSpaces>
  <SharedDoc>false</SharedDoc>
  <HLinks>
    <vt:vector size="6" baseType="variant">
      <vt:variant>
        <vt:i4>41</vt:i4>
      </vt:variant>
      <vt:variant>
        <vt:i4>9</vt:i4>
      </vt:variant>
      <vt:variant>
        <vt:i4>0</vt:i4>
      </vt:variant>
      <vt:variant>
        <vt:i4>5</vt:i4>
      </vt:variant>
      <vt:variant>
        <vt:lpwstr>mailto:contact@afpac.org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COMPTE-RENDU</dc:title>
  <dc:subject/>
  <dc:creator>utilisateur9</dc:creator>
  <cp:keywords/>
  <dc:description/>
  <cp:lastModifiedBy>Véronique VAVRAND - AFPAC</cp:lastModifiedBy>
  <cp:revision>64</cp:revision>
  <cp:lastPrinted>2022-05-05T10:08:00Z</cp:lastPrinted>
  <dcterms:created xsi:type="dcterms:W3CDTF">2022-05-30T09:09:00Z</dcterms:created>
  <dcterms:modified xsi:type="dcterms:W3CDTF">2022-05-30T11:20:00Z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0x0101002E63EDE4A1A7724E86DA5E31F629D545</vt:lpwstr>
  </property>
</Properties>
</file>